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黑体" w:hAnsi="黑体" w:eastAsia="黑体" w:cs="黑体"/>
          <w:sz w:val="32"/>
          <w:szCs w:val="32"/>
        </w:rPr>
      </w:pPr>
      <w:bookmarkStart w:id="0" w:name="_GoBack"/>
      <w:r>
        <w:rPr>
          <w:rFonts w:hint="eastAsia" w:ascii="黑体" w:hAnsi="黑体" w:eastAsia="黑体" w:cs="黑体"/>
          <w:sz w:val="32"/>
          <w:szCs w:val="32"/>
        </w:rPr>
        <w:t>附件2</w:t>
      </w: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安全生产承诺书</w:t>
      </w:r>
    </w:p>
    <w:bookmarkEnd w:id="0"/>
    <w:p>
      <w:pPr>
        <w:spacing w:line="540" w:lineRule="exact"/>
        <w:jc w:val="center"/>
        <w:rPr>
          <w:rFonts w:hint="eastAsia" w:ascii="方正小标宋简体" w:hAnsi="方正小标宋简体" w:eastAsia="方正小标宋简体" w:cs="方正小标宋简体"/>
          <w:sz w:val="32"/>
          <w:szCs w:val="32"/>
        </w:rPr>
      </w:pPr>
    </w:p>
    <w:p>
      <w:pPr>
        <w:spacing w:line="540" w:lineRule="exact"/>
        <w:ind w:firstLine="640" w:firstLineChars="200"/>
        <w:rPr>
          <w:rFonts w:hint="eastAsia"/>
          <w:sz w:val="32"/>
          <w:szCs w:val="32"/>
        </w:rPr>
      </w:pPr>
      <w:r>
        <w:rPr>
          <w:rFonts w:hint="eastAsia"/>
          <w:sz w:val="32"/>
          <w:szCs w:val="32"/>
        </w:rPr>
        <w:t>为提高国有资产使用效率，我单位拟将位于</w:t>
      </w:r>
      <w:r>
        <w:rPr>
          <w:rFonts w:hint="eastAsia"/>
          <w:sz w:val="32"/>
          <w:szCs w:val="32"/>
          <w:u w:val="single"/>
        </w:rPr>
        <w:t xml:space="preserve">     </w:t>
      </w:r>
      <w:r>
        <w:rPr>
          <w:rFonts w:hint="eastAsia"/>
          <w:sz w:val="32"/>
          <w:szCs w:val="32"/>
        </w:rPr>
        <w:t>，面积</w:t>
      </w:r>
      <w:r>
        <w:rPr>
          <w:rFonts w:hint="eastAsia"/>
          <w:sz w:val="32"/>
          <w:szCs w:val="32"/>
          <w:u w:val="single"/>
        </w:rPr>
        <w:t xml:space="preserve">  </w:t>
      </w:r>
      <w:r>
        <w:rPr>
          <w:rFonts w:hint="eastAsia"/>
          <w:sz w:val="32"/>
          <w:szCs w:val="32"/>
        </w:rPr>
        <w:t>㎡的国有资产进行公开招租。根据《关于开展行政事业单位及县属国有企业出租资产安全隐患专项排查的通知》（惠财企〔</w:t>
      </w:r>
      <w:r>
        <w:rPr>
          <w:rFonts w:hint="eastAsia" w:hAnsi="仿宋_GB2312" w:cs="仿宋_GB2312"/>
          <w:sz w:val="32"/>
          <w:szCs w:val="32"/>
        </w:rPr>
        <w:t>2020</w:t>
      </w:r>
      <w:r>
        <w:rPr>
          <w:rFonts w:hint="eastAsia"/>
          <w:sz w:val="32"/>
          <w:szCs w:val="32"/>
        </w:rPr>
        <w:t>〕</w:t>
      </w:r>
      <w:r>
        <w:rPr>
          <w:rFonts w:hint="eastAsia" w:hAnsi="仿宋_GB2312" w:cs="仿宋_GB2312"/>
          <w:sz w:val="32"/>
          <w:szCs w:val="32"/>
        </w:rPr>
        <w:t>46</w:t>
      </w:r>
      <w:r>
        <w:rPr>
          <w:rFonts w:hint="eastAsia"/>
          <w:sz w:val="32"/>
          <w:szCs w:val="32"/>
        </w:rPr>
        <w:t>号）文件精神，坚持“谁出租、谁负责”的原则，落实房屋租赁使用期间安全管理工作，我单位作出如下承诺：</w:t>
      </w:r>
    </w:p>
    <w:p>
      <w:pPr>
        <w:spacing w:line="540" w:lineRule="exact"/>
        <w:ind w:firstLine="640" w:firstLineChars="200"/>
        <w:rPr>
          <w:rFonts w:hint="eastAsia"/>
          <w:sz w:val="32"/>
          <w:szCs w:val="32"/>
        </w:rPr>
      </w:pPr>
      <w:r>
        <w:rPr>
          <w:rFonts w:hint="eastAsia" w:hAnsi="仿宋_GB2312" w:cs="仿宋_GB2312"/>
          <w:sz w:val="32"/>
          <w:szCs w:val="32"/>
        </w:rPr>
        <w:t>1.严</w:t>
      </w:r>
      <w:r>
        <w:rPr>
          <w:rFonts w:hint="eastAsia"/>
          <w:sz w:val="32"/>
          <w:szCs w:val="32"/>
        </w:rPr>
        <w:t>格遵守房屋使用各项管理规定，与承租方签订安全生产管理责任书，督促承租方做好相关的安全防范措施，不实施危及公共安全的行为，确保租赁使用期间房屋的用途不发生改变。</w:t>
      </w:r>
    </w:p>
    <w:p>
      <w:pPr>
        <w:spacing w:line="540" w:lineRule="exact"/>
        <w:ind w:firstLine="640" w:firstLineChars="200"/>
        <w:rPr>
          <w:rFonts w:hint="eastAsia"/>
          <w:sz w:val="32"/>
          <w:szCs w:val="32"/>
        </w:rPr>
      </w:pPr>
      <w:r>
        <w:rPr>
          <w:rFonts w:hint="eastAsia" w:hAnsi="仿宋_GB2312" w:cs="仿宋_GB2312"/>
          <w:sz w:val="32"/>
          <w:szCs w:val="32"/>
        </w:rPr>
        <w:t>2.定</w:t>
      </w:r>
      <w:r>
        <w:rPr>
          <w:rFonts w:hint="eastAsia"/>
          <w:sz w:val="32"/>
          <w:szCs w:val="32"/>
        </w:rPr>
        <w:t>期开展安全生产检查并做好检查记录，如发现存在安全生产隐患或消防安全隐患，将及时督促承租方进行整改。</w:t>
      </w:r>
    </w:p>
    <w:p>
      <w:pPr>
        <w:spacing w:line="540" w:lineRule="exact"/>
        <w:ind w:firstLine="640" w:firstLineChars="200"/>
        <w:rPr>
          <w:rFonts w:hint="eastAsia"/>
          <w:sz w:val="32"/>
          <w:szCs w:val="32"/>
        </w:rPr>
      </w:pPr>
      <w:r>
        <w:rPr>
          <w:rFonts w:hint="eastAsia" w:hAnsi="仿宋_GB2312" w:cs="仿宋_GB2312"/>
          <w:sz w:val="32"/>
          <w:szCs w:val="32"/>
        </w:rPr>
        <w:t>3.我单位对</w:t>
      </w:r>
      <w:r>
        <w:rPr>
          <w:rFonts w:hint="eastAsia"/>
          <w:sz w:val="32"/>
          <w:szCs w:val="32"/>
        </w:rPr>
        <w:t>承租造成任何安全、消防、环保及食品安全等事件或违法违规经营，在租赁期内承担监督管理职责。</w:t>
      </w:r>
    </w:p>
    <w:p>
      <w:pPr>
        <w:spacing w:line="540" w:lineRule="exact"/>
        <w:ind w:firstLine="640" w:firstLineChars="200"/>
        <w:rPr>
          <w:rFonts w:hint="eastAsia"/>
          <w:sz w:val="32"/>
          <w:szCs w:val="32"/>
        </w:rPr>
      </w:pPr>
      <w:r>
        <w:rPr>
          <w:rFonts w:hint="eastAsia"/>
          <w:sz w:val="32"/>
          <w:szCs w:val="32"/>
        </w:rPr>
        <w:t>特此承诺。</w:t>
      </w:r>
    </w:p>
    <w:p>
      <w:pPr>
        <w:spacing w:line="540" w:lineRule="exact"/>
        <w:ind w:firstLine="640" w:firstLineChars="200"/>
        <w:rPr>
          <w:rFonts w:hint="eastAsia"/>
          <w:sz w:val="32"/>
          <w:szCs w:val="32"/>
        </w:rPr>
      </w:pPr>
    </w:p>
    <w:p>
      <w:pPr>
        <w:spacing w:line="540" w:lineRule="exact"/>
        <w:ind w:firstLine="640" w:firstLineChars="200"/>
        <w:rPr>
          <w:rFonts w:hint="eastAsia"/>
          <w:sz w:val="32"/>
          <w:szCs w:val="32"/>
        </w:rPr>
      </w:pPr>
    </w:p>
    <w:p>
      <w:pPr>
        <w:spacing w:line="540" w:lineRule="exact"/>
        <w:ind w:firstLine="640" w:firstLineChars="200"/>
        <w:rPr>
          <w:rFonts w:hint="eastAsia"/>
          <w:sz w:val="32"/>
          <w:szCs w:val="32"/>
        </w:rPr>
      </w:pPr>
    </w:p>
    <w:p>
      <w:pPr>
        <w:wordWrap w:val="0"/>
        <w:spacing w:line="540" w:lineRule="exact"/>
        <w:jc w:val="right"/>
        <w:rPr>
          <w:rFonts w:hint="eastAsia"/>
          <w:sz w:val="32"/>
          <w:szCs w:val="32"/>
        </w:rPr>
      </w:pPr>
      <w:r>
        <w:rPr>
          <w:rFonts w:hint="eastAsia"/>
          <w:sz w:val="32"/>
          <w:szCs w:val="32"/>
        </w:rPr>
        <w:t xml:space="preserve">承诺单位：             </w:t>
      </w:r>
    </w:p>
    <w:p>
      <w:pPr>
        <w:wordWrap w:val="0"/>
        <w:spacing w:line="540" w:lineRule="exact"/>
        <w:jc w:val="center"/>
        <w:rPr>
          <w:sz w:val="32"/>
          <w:szCs w:val="32"/>
        </w:rPr>
      </w:pPr>
      <w:r>
        <w:rPr>
          <w:rFonts w:hint="eastAsia"/>
          <w:sz w:val="32"/>
          <w:szCs w:val="32"/>
        </w:rPr>
        <w:t xml:space="preserve">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D020F"/>
    <w:rsid w:val="253D0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0"/>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2022-04-07T02:39:00Z</dcterms:created>
  <dc:creator>Administrator</dc:creator>
  <cp:lastModifiedBy>Administrator</cp:lastModifiedBy>
  <dcterms:modified xsi:type="dcterms:W3CDTF">2022-04-07T02:39:54Z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