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惠安县促进民宿规范发展意见</w:t>
      </w:r>
    </w:p>
    <w:p>
      <w:pPr>
        <w:spacing w:line="560" w:lineRule="exact"/>
        <w:jc w:val="center"/>
        <w:rPr>
          <w:rFonts w:hint="eastAsia" w:ascii="仿宋_GB2312" w:eastAsia="仿宋_GB2312"/>
          <w:sz w:val="32"/>
          <w:szCs w:val="32"/>
        </w:rPr>
      </w:pP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为贯彻落实党的十九大精神，大力实施乡村振兴战略，规范我县民宿管理，提升民宿服务品质，促进民宿经济发展。根据《福建省旅游条例》、《住房城乡建设部 公安部 国家旅游局关于印发&lt;农家乐（民宿）建筑防火导则（试行）&gt;的通知》（建村〔2017〕50号）、《旅游民宿基本要求与评价》（LB/T065-2019）、《福建省公安消防总队关于印发&lt;福建省消防部门深化改革便民服务八项措施&gt;的通知》（闽公消〔2018〕135号）等规定，结合惠安实际，特制定本意见。</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黑体" w:hAnsi="微软雅黑" w:eastAsia="黑体"/>
          <w:b/>
          <w:sz w:val="32"/>
          <w:szCs w:val="32"/>
        </w:rPr>
      </w:pPr>
      <w:r>
        <w:rPr>
          <w:rStyle w:val="8"/>
          <w:rFonts w:hint="eastAsia" w:ascii="黑体" w:hAnsi="微软雅黑" w:eastAsia="黑体"/>
          <w:b w:val="0"/>
          <w:sz w:val="32"/>
          <w:szCs w:val="32"/>
        </w:rPr>
        <w:t>一、对象界定</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民宿是指惠安县城规划区以外，当地居民或其他经营主体利用居民住宅、集体用房或其他合法用房，结合当地自然景观、人文风俗、农林牧渔生产活动，经整体设计、修缮和改造，使得建筑外观、室内外装修配置和经营场所具有鲜明地域文化特色，为游客提供以住宿服务为主，体验当地自然、文化与生产生活方式的经营性场所（</w:t>
      </w:r>
      <w:r>
        <w:rPr>
          <w:rFonts w:hint="eastAsia" w:ascii="仿宋_GB2312" w:eastAsia="仿宋_GB2312"/>
          <w:color w:val="000000"/>
          <w:spacing w:val="15"/>
          <w:sz w:val="32"/>
          <w:szCs w:val="32"/>
          <w:shd w:val="clear" w:color="auto" w:fill="FFFFFF"/>
        </w:rPr>
        <w:t>不含经济型酒店、公寓酒店等）</w:t>
      </w:r>
      <w:r>
        <w:rPr>
          <w:rFonts w:hint="eastAsia" w:ascii="仿宋_GB2312" w:hAnsi="微软雅黑" w:eastAsia="仿宋_GB2312"/>
          <w:sz w:val="32"/>
          <w:szCs w:val="32"/>
        </w:rPr>
        <w:t>。</w:t>
      </w:r>
    </w:p>
    <w:p>
      <w:pPr>
        <w:spacing w:line="560" w:lineRule="exact"/>
        <w:ind w:firstLine="660"/>
        <w:rPr>
          <w:rFonts w:hint="eastAsia" w:ascii="黑体" w:eastAsia="黑体"/>
          <w:sz w:val="32"/>
          <w:szCs w:val="32"/>
        </w:rPr>
      </w:pPr>
      <w:r>
        <w:rPr>
          <w:rFonts w:hint="eastAsia" w:ascii="黑体" w:eastAsia="黑体"/>
          <w:sz w:val="32"/>
          <w:szCs w:val="32"/>
        </w:rPr>
        <w:t>二、申办要求</w:t>
      </w:r>
    </w:p>
    <w:p>
      <w:pPr>
        <w:spacing w:line="560" w:lineRule="exact"/>
        <w:ind w:firstLine="480" w:firstLineChars="150"/>
        <w:rPr>
          <w:rFonts w:hint="eastAsia" w:ascii="楷体_GB2312" w:eastAsia="楷体_GB2312"/>
          <w:sz w:val="32"/>
          <w:szCs w:val="32"/>
        </w:rPr>
      </w:pPr>
      <w:r>
        <w:rPr>
          <w:rFonts w:hint="eastAsia" w:ascii="楷体_GB2312" w:eastAsia="楷体_GB2312"/>
          <w:sz w:val="32"/>
          <w:szCs w:val="32"/>
        </w:rPr>
        <w:t>（一）民宿的经营用房要求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1.选址符合本辖区内的国土空间规划、土地利用总体规划、城乡规划，建筑风貌应当与地方民俗、景观环境相协调，具有乡村风情和地方特色；</w:t>
      </w:r>
    </w:p>
    <w:p>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2.房屋建筑应当是有合法产权的合法建筑，农村合法住宅需有产权证或村镇两级出具的房屋所有权属证明；</w:t>
      </w:r>
    </w:p>
    <w:p>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3.</w:t>
      </w:r>
      <w:r>
        <w:rPr>
          <w:rFonts w:hint="eastAsia" w:ascii="仿宋_GB2312" w:eastAsia="仿宋_GB2312"/>
          <w:sz w:val="32"/>
          <w:szCs w:val="32"/>
        </w:rPr>
        <w:t>房屋建筑结构安全牢固，</w:t>
      </w:r>
      <w:r>
        <w:rPr>
          <w:rFonts w:hint="eastAsia" w:ascii="仿宋_GB2312" w:hAnsi="微软雅黑" w:eastAsia="仿宋_GB2312"/>
          <w:sz w:val="32"/>
          <w:szCs w:val="32"/>
        </w:rPr>
        <w:t>符合有关房屋质量安全要求（框架结构以外的民宿建筑应当在开业前委托具有相应资质机构对经营用房进行建筑房屋结构安全可靠性检测鉴定，该机构须对其出具的报告负责）。新建、改建的建筑物符合城乡规划的相关规定和有关工程建设强制性标准，依法依规设计、施工，位于崇武古城保护范围的，同时应符合《崇武古城保护与发展规划》的相关要求。既有建筑物，改建时不得破坏建筑主体和承重结构，必要时应采取加固措施并进行安全鉴定，确保建筑安全。</w:t>
      </w:r>
    </w:p>
    <w:p>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4.在符合规划和安全要求的前提下，对有合法产权的破损房屋按原址、原貌等面积修复，在镇政府同意的基础上可增设楼梯、连廊、雨棚、休闲设施、公用卫生间。今后如遇政府征用，根据政府征用补偿标准进行补偿。</w:t>
      </w:r>
    </w:p>
    <w:p>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5.主体建筑不超过4层（含用于提供非营利性住宿、仓储、店铺经营等功能的层数）、面积不超过800平方米（村集体用房可适当放宽），建筑物中用于营利性住宿的建筑层数不得超过3层，突出屋面的风楼，其高度在3.2米以内，且水平面积之和不超过屋面建筑面积１/4的可不计算建筑层数，但不得提供住宿。当楼板或楼梯为砖木或木结构时，建筑层数不得超过2层且每层最大建筑面积不得大于200平方米。</w:t>
      </w:r>
    </w:p>
    <w:p>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6.经营用客房数量不少于5间（套）、不超过14间（套）。至少有2种不同客房房型，床位数应当在40床位以内（大床房以两床位计算）。80%以上客房配有独立卫生间。</w:t>
      </w:r>
    </w:p>
    <w:p>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7.经营场所有识别性强的民宿名称或标识。内部布局合理，各区域采光、通风好。设置氛围舒适的公共交流区，为游客提供休憩、咨询等设施及服务。能为客人提供干净整洁的客用设施和用品，为游客提供不少于3种类别的惠安乡土文化体验，包括但不仅限于文创手工体验、闽南民间游戏、生产生活劳作等。</w:t>
      </w:r>
    </w:p>
    <w:p>
      <w:pPr>
        <w:spacing w:line="560" w:lineRule="exact"/>
        <w:ind w:firstLine="480" w:firstLineChars="150"/>
        <w:rPr>
          <w:rFonts w:hint="eastAsia" w:ascii="楷体_GB2312" w:hAnsi="微软雅黑" w:eastAsia="楷体_GB2312"/>
          <w:sz w:val="32"/>
          <w:szCs w:val="32"/>
        </w:rPr>
      </w:pPr>
      <w:r>
        <w:rPr>
          <w:rFonts w:hint="eastAsia" w:ascii="楷体_GB2312" w:hAnsi="微软雅黑" w:eastAsia="楷体_GB2312"/>
          <w:sz w:val="32"/>
          <w:szCs w:val="32"/>
        </w:rPr>
        <w:t>（二）民宿的消防要求</w:t>
      </w:r>
    </w:p>
    <w:p>
      <w:pPr>
        <w:spacing w:line="560" w:lineRule="exact"/>
        <w:ind w:firstLine="640" w:firstLineChars="200"/>
        <w:rPr>
          <w:rFonts w:hint="eastAsia" w:ascii="仿宋_GB2312" w:hAnsi="微软雅黑" w:eastAsia="仿宋_GB2312"/>
          <w:sz w:val="32"/>
          <w:szCs w:val="32"/>
        </w:rPr>
      </w:pPr>
      <w:r>
        <w:rPr>
          <w:rFonts w:hint="eastAsia" w:ascii="仿宋_GB2312" w:eastAsia="仿宋_GB2312"/>
          <w:sz w:val="32"/>
          <w:szCs w:val="32"/>
        </w:rPr>
        <w:t>8.消防安全基本要求严格按照</w:t>
      </w:r>
      <w:r>
        <w:rPr>
          <w:rFonts w:hint="eastAsia" w:ascii="仿宋_GB2312" w:hAnsi="微软雅黑" w:eastAsia="仿宋_GB2312"/>
          <w:sz w:val="32"/>
          <w:szCs w:val="32"/>
        </w:rPr>
        <w:t>《住房城乡建设部 公安部 国家旅游局关于印发&lt;农家乐（民宿）建筑防火导则（试行）&gt;的通知》（建村〔2017〕50号）规定执行。</w:t>
      </w:r>
    </w:p>
    <w:p>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9.民宿应当在开业前委托具有法定资质的消防技术服务机构进行消防安全评估，该机构须对其出具的报告负责。</w:t>
      </w:r>
    </w:p>
    <w:p>
      <w:pPr>
        <w:spacing w:line="560" w:lineRule="exact"/>
        <w:ind w:firstLine="480" w:firstLineChars="150"/>
        <w:rPr>
          <w:rFonts w:hint="eastAsia" w:ascii="楷体_GB2312" w:hAnsi="微软雅黑" w:eastAsia="楷体_GB2312"/>
          <w:sz w:val="32"/>
          <w:szCs w:val="32"/>
        </w:rPr>
      </w:pPr>
      <w:r>
        <w:rPr>
          <w:rFonts w:hint="eastAsia" w:ascii="楷体_GB2312" w:hAnsi="微软雅黑" w:eastAsia="楷体_GB2312"/>
          <w:sz w:val="32"/>
          <w:szCs w:val="32"/>
        </w:rPr>
        <w:t>（三）民宿的治安管理要求</w:t>
      </w:r>
    </w:p>
    <w:p>
      <w:pPr>
        <w:spacing w:line="560" w:lineRule="exact"/>
        <w:ind w:firstLine="640" w:firstLineChars="200"/>
        <w:rPr>
          <w:rFonts w:hint="eastAsia" w:ascii="仿宋_GB2312" w:hAnsi="微软雅黑" w:eastAsia="仿宋_GB2312"/>
          <w:sz w:val="32"/>
          <w:szCs w:val="32"/>
        </w:rPr>
      </w:pPr>
      <w:r>
        <w:rPr>
          <w:rFonts w:hint="eastAsia" w:ascii="仿宋_GB2312" w:eastAsia="仿宋_GB2312"/>
          <w:sz w:val="32"/>
          <w:szCs w:val="32"/>
        </w:rPr>
        <w:t>10.配备必要的贵重物品保管柜，在庭院大门、前台、楼道、停车场等关键区域安装视频监控系统（摄像机像素不低于700线，保存期限不少于30日），门窗须安装防盗设施，预留旅客入住登记系统安装空间。客房内摆放警示标识（长20厘米，宽1厘米，底座5厘米），房间窗户开启宽度不得宽于15厘米。配备专（兼）职治安保卫人员或者配备保安人员。</w:t>
      </w:r>
    </w:p>
    <w:p>
      <w:pPr>
        <w:spacing w:line="560" w:lineRule="exact"/>
        <w:ind w:firstLine="480" w:firstLineChars="150"/>
        <w:rPr>
          <w:rFonts w:hint="eastAsia" w:ascii="楷体_GB2312" w:hAnsi="微软雅黑" w:eastAsia="楷体_GB2312"/>
          <w:sz w:val="32"/>
          <w:szCs w:val="32"/>
        </w:rPr>
      </w:pPr>
      <w:r>
        <w:rPr>
          <w:rFonts w:hint="eastAsia" w:ascii="楷体_GB2312" w:hAnsi="微软雅黑" w:eastAsia="楷体_GB2312"/>
          <w:sz w:val="32"/>
          <w:szCs w:val="32"/>
        </w:rPr>
        <w:t>（四）民宿的卫生要求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11.民宿经营场所、各类用品用具符合卫健部门规定的卫生标准要求，每日进行环境卫生维护，保持民宿内部及周边良好卫生环境。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12.民宿开展食品经营须向市场监督管理部门申办《食品经营许可证》或向所在地镇政府申请《小餐饮登记证》（符合小餐饮登记条件的）。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13.从事接触直接入口食品工作和公共场所从业人员</w:t>
      </w:r>
      <w:r>
        <w:rPr>
          <w:rFonts w:ascii="仿宋_GB2312" w:eastAsia="仿宋_GB2312"/>
          <w:sz w:val="32"/>
          <w:szCs w:val="32"/>
        </w:rPr>
        <w:t>持有健康证明，并经卫生知识培训合格。</w:t>
      </w:r>
    </w:p>
    <w:p>
      <w:pPr>
        <w:spacing w:line="560" w:lineRule="exact"/>
        <w:ind w:firstLine="480" w:firstLineChars="150"/>
        <w:rPr>
          <w:rFonts w:hint="eastAsia" w:ascii="楷体_GB2312" w:hAnsi="微软雅黑" w:eastAsia="楷体_GB2312"/>
          <w:sz w:val="32"/>
          <w:szCs w:val="32"/>
        </w:rPr>
      </w:pPr>
      <w:r>
        <w:rPr>
          <w:rFonts w:hint="eastAsia" w:ascii="楷体_GB2312" w:hAnsi="微软雅黑" w:eastAsia="楷体_GB2312"/>
          <w:sz w:val="32"/>
          <w:szCs w:val="32"/>
        </w:rPr>
        <w:t>（五）民宿的环保要求</w:t>
      </w:r>
    </w:p>
    <w:p>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14.具有必要的垃圾处理、污水治理和安全防护等基础配套设施。具备纳管条件的，应当纳入统一污水管网；未具备纳管条件的，应当建设污水治理设施。对靠近水源保护区的民宿应有防渗漏措施。</w:t>
      </w:r>
    </w:p>
    <w:p>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15.</w:t>
      </w:r>
      <w:r>
        <w:rPr>
          <w:rFonts w:ascii="仿宋_GB2312" w:hAnsi="微软雅黑" w:eastAsia="仿宋_GB2312"/>
          <w:sz w:val="32"/>
          <w:szCs w:val="32"/>
        </w:rPr>
        <w:t>自然保护区、饮用水水源一级保护区、重要的自然与文化遗产等区域，</w:t>
      </w:r>
      <w:r>
        <w:rPr>
          <w:rFonts w:hint="eastAsia" w:ascii="仿宋_GB2312" w:hAnsi="微软雅黑" w:eastAsia="仿宋_GB2312"/>
          <w:sz w:val="32"/>
          <w:szCs w:val="32"/>
        </w:rPr>
        <w:t>根据法律规定</w:t>
      </w:r>
      <w:r>
        <w:rPr>
          <w:rFonts w:ascii="仿宋_GB2312" w:hAnsi="微软雅黑" w:eastAsia="仿宋_GB2312"/>
          <w:sz w:val="32"/>
          <w:szCs w:val="32"/>
        </w:rPr>
        <w:t>禁止新建、</w:t>
      </w:r>
      <w:r>
        <w:rPr>
          <w:rFonts w:hint="eastAsia" w:ascii="仿宋_GB2312" w:hAnsi="微软雅黑" w:eastAsia="仿宋_GB2312"/>
          <w:sz w:val="32"/>
          <w:szCs w:val="32"/>
        </w:rPr>
        <w:t>改建、</w:t>
      </w:r>
      <w:r>
        <w:rPr>
          <w:rFonts w:ascii="仿宋_GB2312" w:hAnsi="微软雅黑" w:eastAsia="仿宋_GB2312"/>
          <w:sz w:val="32"/>
          <w:szCs w:val="32"/>
        </w:rPr>
        <w:t>扩建民宿项目。</w:t>
      </w:r>
    </w:p>
    <w:p>
      <w:pPr>
        <w:pStyle w:val="4"/>
        <w:shd w:val="clear" w:color="auto" w:fill="FFFFFF"/>
        <w:adjustRightInd w:val="0"/>
        <w:snapToGrid w:val="0"/>
        <w:spacing w:before="0" w:beforeAutospacing="0" w:after="0" w:afterAutospacing="0" w:line="560" w:lineRule="exact"/>
        <w:ind w:firstLine="480" w:firstLineChars="150"/>
        <w:jc w:val="both"/>
        <w:rPr>
          <w:rFonts w:hint="eastAsia" w:ascii="仿宋_GB2312" w:hAnsi="微软雅黑" w:eastAsia="仿宋_GB2312" w:cs="Times New Roman"/>
          <w:kern w:val="2"/>
          <w:sz w:val="32"/>
          <w:szCs w:val="32"/>
        </w:rPr>
      </w:pPr>
      <w:r>
        <w:rPr>
          <w:rFonts w:hint="eastAsia" w:ascii="楷体_GB2312" w:hAnsi="Times New Roman" w:eastAsia="楷体_GB2312" w:cs="Times New Roman"/>
          <w:kern w:val="2"/>
          <w:sz w:val="32"/>
          <w:szCs w:val="32"/>
        </w:rPr>
        <w:t>（六）民宿的内部管理要求</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cs="Times New Roman"/>
          <w:kern w:val="2"/>
          <w:sz w:val="32"/>
          <w:szCs w:val="32"/>
        </w:rPr>
      </w:pPr>
      <w:r>
        <w:rPr>
          <w:rFonts w:hint="eastAsia" w:ascii="仿宋_GB2312" w:hAnsi="微软雅黑" w:eastAsia="仿宋_GB2312" w:cs="Times New Roman"/>
          <w:kern w:val="2"/>
          <w:sz w:val="32"/>
          <w:szCs w:val="32"/>
        </w:rPr>
        <w:t>16.建立完善的内部管理制度(上墙公布)和服务礼仪规范，特别要建立安全管理制度，配备专职或兼职治安保卫人员和消防安全管理人员。每年组织从业人员进行安全教育培训，每半年至少组织或参与一次消防或其它应急疏散演练。</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17.有明码标价的收费标准、住客须知及紧急避难疏散图，对外公布投诉热线和服务电话。</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（七）</w:t>
      </w:r>
      <w:r>
        <w:rPr>
          <w:rFonts w:hint="eastAsia" w:ascii="楷体_GB2312" w:hAnsi="楷体_GB2312" w:eastAsia="楷体_GB2312" w:cs="楷体_GB2312"/>
          <w:kern w:val="2"/>
          <w:sz w:val="32"/>
          <w:szCs w:val="32"/>
        </w:rPr>
        <w:t>已开业民宿须按照上述要求整改到位。</w:t>
      </w:r>
    </w:p>
    <w:p>
      <w:pPr>
        <w:spacing w:line="560" w:lineRule="exact"/>
        <w:ind w:firstLine="645"/>
        <w:rPr>
          <w:rFonts w:hint="eastAsia" w:ascii="黑体" w:eastAsia="黑体"/>
          <w:sz w:val="32"/>
          <w:szCs w:val="32"/>
        </w:rPr>
      </w:pPr>
      <w:r>
        <w:rPr>
          <w:rFonts w:hint="eastAsia" w:ascii="黑体" w:eastAsia="黑体"/>
          <w:sz w:val="32"/>
          <w:szCs w:val="32"/>
        </w:rPr>
        <w:t>三、申办程序</w:t>
      </w:r>
    </w:p>
    <w:p>
      <w:pPr>
        <w:spacing w:line="560" w:lineRule="exact"/>
        <w:ind w:firstLine="646"/>
        <w:rPr>
          <w:rFonts w:hint="eastAsia" w:ascii="仿宋_GB2312" w:eastAsia="仿宋_GB2312"/>
          <w:sz w:val="32"/>
          <w:szCs w:val="32"/>
        </w:rPr>
      </w:pPr>
      <w:r>
        <w:rPr>
          <w:rFonts w:hint="eastAsia" w:ascii="仿宋_GB2312" w:eastAsia="仿宋_GB2312"/>
          <w:sz w:val="32"/>
          <w:szCs w:val="32"/>
        </w:rPr>
        <w:t>原则上每半年评定一次，于每年5月30日和11月30日前截止申报。</w:t>
      </w:r>
    </w:p>
    <w:p>
      <w:pPr>
        <w:spacing w:line="560" w:lineRule="exact"/>
        <w:ind w:firstLine="646"/>
        <w:rPr>
          <w:rFonts w:hint="eastAsia" w:ascii="仿宋_GB2312" w:hAnsi="微软雅黑" w:eastAsia="仿宋_GB2312"/>
          <w:sz w:val="32"/>
          <w:szCs w:val="32"/>
        </w:rPr>
      </w:pPr>
      <w:r>
        <w:rPr>
          <w:rFonts w:hint="eastAsia" w:ascii="楷体_GB2312" w:eastAsia="楷体_GB2312"/>
          <w:sz w:val="32"/>
          <w:szCs w:val="32"/>
        </w:rPr>
        <w:t>（一）</w:t>
      </w:r>
      <w:r>
        <w:rPr>
          <w:rFonts w:hint="eastAsia" w:ascii="仿宋_GB2312" w:hAnsi="微软雅黑" w:eastAsia="仿宋_GB2312"/>
          <w:sz w:val="32"/>
          <w:szCs w:val="32"/>
        </w:rPr>
        <w:t>民宿经营业主在根据申办要求进行软硬件设施建设后，统一以“**民宿”名称向县市场监管局申办营业执照，办理食品经营许可证；向县卫健局申办卫生许可证。（申报所需材料见附件2）</w:t>
      </w:r>
    </w:p>
    <w:p>
      <w:pPr>
        <w:spacing w:line="560" w:lineRule="exact"/>
        <w:ind w:firstLine="640" w:firstLineChars="200"/>
        <w:rPr>
          <w:rFonts w:hint="eastAsia" w:ascii="楷体_GB2312" w:hAnsi="微软雅黑" w:eastAsia="楷体_GB2312"/>
          <w:sz w:val="32"/>
          <w:szCs w:val="32"/>
        </w:rPr>
      </w:pPr>
      <w:r>
        <w:rPr>
          <w:rFonts w:hint="eastAsia" w:ascii="楷体_GB2312" w:hAnsi="微软雅黑" w:eastAsia="楷体_GB2312"/>
          <w:sz w:val="32"/>
          <w:szCs w:val="32"/>
        </w:rPr>
        <w:t>（二）申办程序：</w:t>
      </w:r>
    </w:p>
    <w:p>
      <w:pPr>
        <w:spacing w:line="560" w:lineRule="exact"/>
        <w:ind w:firstLine="645"/>
        <w:rPr>
          <w:rFonts w:hint="eastAsia" w:ascii="仿宋_GB2312" w:eastAsia="仿宋_GB2312"/>
          <w:sz w:val="32"/>
          <w:szCs w:val="32"/>
        </w:rPr>
      </w:pPr>
      <w:r>
        <w:rPr>
          <w:rFonts w:hint="eastAsia" w:ascii="仿宋_GB2312" w:hAnsi="微软雅黑" w:eastAsia="仿宋_GB2312"/>
          <w:sz w:val="32"/>
          <w:szCs w:val="32"/>
        </w:rPr>
        <w:t>1.向县民宿管理工作领导小组办公室提供如下申请材料：</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①《惠安县民宿经营申报联合核验表》一式两份（附件1）；</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②法定代表人、主要负责人的身份证复印件一式一份；</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③民宿建筑的产权证明或住宅合法建造证明复印件，租赁经营的还应提供租赁合同复印件各一式两份；</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④框架结构以外的民宿建筑出具的具有相应资质的机构对经营用房进行建筑房屋结构安全可靠性检测鉴定报告一式两份；</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⑤原始照片、建筑立面设计方案、装修设计效果图一式两份；</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⑥标明经营场所各层出入口、内部通道、客房等功能区分布的平面示意图，以及监控、消防等技防设施安装位置的平面示意图一式两份；</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⑦具有法定资质的消防技术服务机构出具的消防安全评估报告一式两份；</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⑧民宿内外景照片至多10张（照片需组图，WORD格式彩打或冲印为七寸照片，黏贴在A4纸张上，均需备注照片所示内容），含建筑外观全景图、公共休闲区图、不同客房房型图、3种类别乡土文化体验介绍或现场图片一式一份。</w:t>
      </w:r>
    </w:p>
    <w:p>
      <w:pPr>
        <w:pStyle w:val="4"/>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2.初步审核。由村委会推荐盖章后，向属地镇人民政府提出申请，属地镇人民政府应在3个工作日内进行实地踏勘，对拟经营房屋产权</w:t>
      </w:r>
      <w:r>
        <w:rPr>
          <w:rFonts w:eastAsia="仿宋_GB2312"/>
          <w:color w:val="000000"/>
          <w:sz w:val="32"/>
          <w:szCs w:val="32"/>
        </w:rPr>
        <w:t>是否明晰、环保措施是否到位、是否存在地质灾害隐患、是否符合城乡规划</w:t>
      </w:r>
      <w:r>
        <w:rPr>
          <w:rFonts w:hint="eastAsia" w:eastAsia="仿宋_GB2312"/>
          <w:color w:val="000000"/>
          <w:sz w:val="32"/>
          <w:szCs w:val="32"/>
        </w:rPr>
        <w:t>及</w:t>
      </w:r>
      <w:r>
        <w:rPr>
          <w:rFonts w:hint="eastAsia" w:ascii="仿宋_GB2312" w:hAnsi="微软雅黑" w:eastAsia="仿宋_GB2312"/>
          <w:sz w:val="32"/>
          <w:szCs w:val="32"/>
        </w:rPr>
        <w:t>改造立面设计方案进行复核、装修设计是否具有地域文化特色、立面是否破坏建筑地域风貌和新增设楼梯、连廊、雨棚、休闲设施、公用卫生间等设施是否符合土地规划进行初审，签署同意意见后报县民宿管理工作领导小组办公室。县民宿管理工作领导小组办公室受理同时流转至相关部门先行初审。各职能部门负责审核申报材料是否符合要求，并在3个工作日内就是否可以受理书面反馈给县民宿管理工作领导小组办公室，后由县民宿管理工作领导小组办公室向申请人发出受理通知书。不符合条件的，一次性告知申请人，民宿经营者在整改后可重新申请。</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pacing w:val="-4"/>
          <w:sz w:val="32"/>
          <w:szCs w:val="32"/>
        </w:rPr>
      </w:pPr>
      <w:r>
        <w:rPr>
          <w:rFonts w:hint="eastAsia" w:ascii="仿宋_GB2312" w:hAnsi="微软雅黑" w:eastAsia="仿宋_GB2312"/>
          <w:sz w:val="32"/>
          <w:szCs w:val="32"/>
        </w:rPr>
        <w:t>3.联合核验。县民宿管理工作领导小组办公室牵头组织县公安局、住建局、资源局、生态环境局进行现场联合核验，各部门对照申办要求如实在《惠安县民宿经营申报联合核验表》（附件1）</w:t>
      </w:r>
      <w:r>
        <w:rPr>
          <w:rFonts w:hint="eastAsia" w:ascii="仿宋_GB2312" w:hAnsi="微软雅黑" w:eastAsia="仿宋_GB2312"/>
          <w:spacing w:val="-4"/>
          <w:sz w:val="32"/>
          <w:szCs w:val="32"/>
        </w:rPr>
        <w:t>签署意见；各职能部门应在现场核验之日起3个工作日内出具书面核验意见盖章后并反馈给县民宿管理工作领导小组办公室。</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4.对外经营。民宿不发给《特种行业许可证》，实行备案管理制度。联审通过后，由县民宿管理工作领导小组办公室授予“惠安县民宿”标识牌。现场勘查通过后，民宿经营者凭联合核验通过的《惠安县民宿经营申报联合核验表》向公安机关备案，与公安机关签订治安管理责任状（附件3），安装民宿治安管理信息系统和二代证读卡器，方可经营住宿业务。</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楷体_GB2312" w:hAnsi="微软雅黑" w:eastAsia="楷体_GB2312"/>
          <w:sz w:val="32"/>
          <w:szCs w:val="32"/>
        </w:rPr>
        <w:t>（三）</w:t>
      </w:r>
      <w:r>
        <w:rPr>
          <w:rFonts w:hint="eastAsia" w:ascii="仿宋_GB2312" w:hAnsi="微软雅黑" w:eastAsia="仿宋_GB2312"/>
          <w:sz w:val="32"/>
          <w:szCs w:val="32"/>
        </w:rPr>
        <w:t>现场勘察通过后，民宿须统一规范使用“**民宿”，不得使用客栈、酒店、公寓、宾馆、旅馆、旅店、旅社等进行户外广告、网络营销。现场勘察未通过的，不得从事民宿业务经营，不得使用“民宿”字眼进行对外宣传。</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楷体_GB2312" w:hAnsi="微软雅黑" w:eastAsia="楷体_GB2312"/>
          <w:sz w:val="32"/>
          <w:szCs w:val="32"/>
        </w:rPr>
        <w:t>（四）</w:t>
      </w:r>
      <w:r>
        <w:rPr>
          <w:rFonts w:hint="eastAsia" w:ascii="仿宋_GB2312" w:hAnsi="微软雅黑" w:eastAsia="仿宋_GB2312"/>
          <w:sz w:val="32"/>
          <w:szCs w:val="32"/>
        </w:rPr>
        <w:t>已开业持有营业执照的客栈等，按照本意见第二点申办民宿的要求整改到位后，参照新办民宿申办须提交的材料逐级进行申报，经初步审核、现场勘察通过后，办理相关证照变更和旅客入住登记系统，接受公安机关备案管理。</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微软雅黑" w:eastAsia="仿宋_GB2312"/>
          <w:sz w:val="32"/>
          <w:szCs w:val="32"/>
        </w:rPr>
      </w:pPr>
      <w:r>
        <w:rPr>
          <w:rFonts w:hint="eastAsia" w:ascii="楷体_GB2312" w:hAnsi="微软雅黑" w:eastAsia="楷体_GB2312"/>
          <w:sz w:val="32"/>
          <w:szCs w:val="32"/>
        </w:rPr>
        <w:t>（五）</w:t>
      </w:r>
      <w:r>
        <w:rPr>
          <w:rFonts w:hint="eastAsia" w:ascii="仿宋_GB2312" w:eastAsia="仿宋_GB2312"/>
          <w:color w:val="000000"/>
          <w:sz w:val="32"/>
          <w:szCs w:val="32"/>
        </w:rPr>
        <w:t>民宿通过现场勘察后，因改造发生建筑规格、设施设备和服务项目的较大变化,关闭或取消原有设施设备、服务功能或项目,必须向县民宿管理工作领导小组办公室进行报备,必要时县民宿管理工作领导小组办公室将组织现场勘查重新认定。</w:t>
      </w:r>
    </w:p>
    <w:p>
      <w:pPr>
        <w:spacing w:line="560" w:lineRule="exact"/>
        <w:rPr>
          <w:rFonts w:hint="eastAsia" w:ascii="黑体" w:eastAsia="黑体"/>
          <w:sz w:val="32"/>
          <w:szCs w:val="32"/>
        </w:rPr>
      </w:pPr>
      <w:r>
        <w:rPr>
          <w:rFonts w:hint="eastAsia" w:ascii="仿宋_GB2312" w:eastAsia="仿宋_GB2312"/>
          <w:sz w:val="32"/>
          <w:szCs w:val="32"/>
        </w:rPr>
        <w:t>　　</w:t>
      </w:r>
      <w:r>
        <w:rPr>
          <w:rFonts w:hint="eastAsia" w:ascii="黑体" w:eastAsia="黑体"/>
          <w:sz w:val="32"/>
          <w:szCs w:val="32"/>
        </w:rPr>
        <w:t>四、监督管理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成立惠安县民宿管理工作领导小组，负责民宿发展过程中重大事项的决策及管理过程中涉及全局性、政策性问题的协调和处置。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民宿管理工作领导小组下设办公室，挂靠在县文旅局，负责民宿发展规划的编制，制定民宿发展政策，牵头开展“惠安县民宿”的现场勘察，以及向县民宿管理工作领导小组反映民宿发展过程中需协调解决的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县民宿管理工作领导小组由下列成员单位组成，各成员单位按照各自职责，开展相关监督管理和服务工作，具体分工如下：</w:t>
      </w:r>
    </w:p>
    <w:p>
      <w:pPr>
        <w:spacing w:line="560" w:lineRule="exact"/>
        <w:ind w:firstLine="640" w:firstLineChars="200"/>
        <w:rPr>
          <w:rFonts w:hint="eastAsia" w:ascii="仿宋_GB2312" w:eastAsia="仿宋_GB2312"/>
          <w:sz w:val="32"/>
          <w:szCs w:val="32"/>
        </w:rPr>
      </w:pPr>
      <w:r>
        <w:rPr>
          <w:rFonts w:hint="eastAsia" w:ascii="仿宋_GB2312" w:hAnsi="微软雅黑" w:eastAsia="仿宋_GB2312"/>
          <w:sz w:val="32"/>
          <w:szCs w:val="32"/>
        </w:rPr>
        <w:t>县</w:t>
      </w:r>
      <w:r>
        <w:rPr>
          <w:rFonts w:hint="eastAsia" w:ascii="仿宋_GB2312" w:eastAsia="仿宋_GB2312"/>
          <w:sz w:val="32"/>
          <w:szCs w:val="32"/>
        </w:rPr>
        <w:t>发改局：指导规范民宿价格和收费行为。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县公安局：</w:t>
      </w:r>
      <w:r>
        <w:rPr>
          <w:rFonts w:hint="eastAsia" w:ascii="仿宋_GB2312" w:eastAsia="仿宋_GB2312"/>
          <w:spacing w:val="-6"/>
          <w:sz w:val="32"/>
          <w:szCs w:val="32"/>
        </w:rPr>
        <w:t>负责民宿游客的入住登记检查和治安安全指导管理工作；帮助业主安装民宿治安管理系统，落实旅客住宿登记制度</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县财政局：配合县文旅局出台民宿业相关扶持政策。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县人社局：协助县文旅局举办民宿从业人员经营管理和服务技能培训。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县资源局：负责民宿是否符合国土空间规划、城乡规划及建筑立面设计的把关，依法查处违法使用土地行为，协助和指导镇人民政府做好地质灾害的防治和宣传工作。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县住建局：负责民宿是否符合建筑风貌的把关，指导民宿所在镇抓好民宿建设质量安全工作。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县农业农村局：将民宿聚集区村庄优先考虑纳入乡村振兴创建，配合做好民宿村打造的扶持和指导工作。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县文旅局：负责星级民宿评定工作；组织开展民宿宣传营销和从业人员经营管理和服务技能培训等工作，负责受理游客对民宿服务质量的投诉。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县卫健局：负责民宿经营单位卫生许可和从业人员健康的审查；加强对民宿日常经营中的卫生监督，依法查处违法经营行为。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县应急局：负责监督各部门按照各自职责履行安全生产监管责任。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市场监管局：负责做好民宿《营业执照》的注册登记，督促民宿经营单位按照市场监督管理法律、法规有关规定合法经营；负责民宿经营单位《食品经营许可证》的审批，加强食品安全监督检查，督促落实餐饮从业人员健康管理制度，依法查处无证经营食品行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县城管局：配合所在镇人民政府的广告店招、标识、标牌的整治</w:t>
      </w:r>
      <w:r>
        <w:rPr>
          <w:rFonts w:hint="eastAsia" w:ascii="仿宋_GB2312" w:hAnsi="微软雅黑"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泉州市惠安生态环境局：负责做好民宿相关环保法律、法规、政策的宣传和落实工作；指导民宿建设环保设施；加强对各民宿环境保护工作的监管和业务指导，对影响环境的及时提出整改措施。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县消防救援大队：加强对民宿消防工作的指导，加强对民宿业主的消防法律法规的宣传教育培训。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镇人民政府在县民宿管理工作领导小组成员单位的指导下，负责本辖区民宿的受理、初审、指导、服务、统计、安全等日常监督管理工作，负责《小餐饮登记证》登记备案。负责不断完善民宿集聚区的游客服务中心、旅游标识标牌、停车场、公共旅游厕所、微型消防站、应急保障机制，配备污水处理池、</w:t>
      </w:r>
      <w:r>
        <w:rPr>
          <w:rFonts w:hint="eastAsia" w:ascii="仿宋_GB2312" w:hAnsi="Arial" w:eastAsia="仿宋_GB2312" w:cs="Arial"/>
          <w:color w:val="000000"/>
          <w:kern w:val="0"/>
          <w:sz w:val="32"/>
          <w:szCs w:val="32"/>
        </w:rPr>
        <w:t>室外消火栓、天然水源取水设施或消防水池、</w:t>
      </w:r>
      <w:r>
        <w:rPr>
          <w:rFonts w:hint="eastAsia" w:ascii="仿宋_GB2312" w:eastAsia="仿宋_GB2312"/>
          <w:sz w:val="32"/>
          <w:szCs w:val="32"/>
        </w:rPr>
        <w:t>通讯、医疗、供电等设施。</w:t>
      </w:r>
    </w:p>
    <w:p>
      <w:pPr>
        <w:spacing w:line="560" w:lineRule="exact"/>
        <w:rPr>
          <w:rFonts w:hint="eastAsia" w:ascii="黑体" w:eastAsia="黑体"/>
          <w:sz w:val="32"/>
          <w:szCs w:val="32"/>
        </w:rPr>
      </w:pPr>
      <w:r>
        <w:rPr>
          <w:rFonts w:hint="eastAsia" w:ascii="仿宋_GB2312" w:eastAsia="仿宋_GB2312"/>
          <w:sz w:val="32"/>
          <w:szCs w:val="32"/>
        </w:rPr>
        <w:t>　　</w:t>
      </w:r>
      <w:r>
        <w:rPr>
          <w:rFonts w:hint="eastAsia" w:ascii="黑体" w:eastAsia="黑体"/>
          <w:sz w:val="32"/>
          <w:szCs w:val="32"/>
        </w:rPr>
        <w:t>五、法律责任</w:t>
      </w:r>
    </w:p>
    <w:p>
      <w:pPr>
        <w:spacing w:line="560" w:lineRule="exact"/>
        <w:ind w:firstLine="645"/>
        <w:rPr>
          <w:rFonts w:hint="eastAsia"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民宿房屋所有权者对经营场所负有安全监督责任。民宿经营者对经营区域内的安全负责，对游客活动中可能出现危险的情况负有提醒告知义务，存在安全隐患区域应当设置警示标志，并采取必要的防护措施。</w:t>
      </w:r>
    </w:p>
    <w:p>
      <w:pPr>
        <w:spacing w:line="560" w:lineRule="exact"/>
        <w:ind w:firstLine="645"/>
        <w:rPr>
          <w:rFonts w:hint="eastAsia"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当发生突发事件时，民宿经营者须按照《惠安县人民政府关于印发惠安县旅游突发事件应急预案的通知》（惠政文〔2017〕100号）实施应急处置，按国家有关规定如实报告属地镇人民政府、县民宿管理工作领导小组办公室和县级相关部门。对未按规定采取应急处置的，由相关执法机关依法予以处罚，构成犯罪的依法追究责任。</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民宿经营者应当依法经营，规范管理，文明服务，若违反有关规定，由职能部门根据现行法律法规予以追究相关法律责任。对于违规违法情节严重的，将停止该民宿经营活动，并不得再申请经营民宿。</w:t>
      </w:r>
    </w:p>
    <w:p>
      <w:pPr>
        <w:spacing w:line="560" w:lineRule="exact"/>
        <w:ind w:firstLine="640" w:firstLineChars="200"/>
        <w:rPr>
          <w:rFonts w:hint="eastAsia" w:ascii="黑体" w:eastAsia="黑体"/>
          <w:sz w:val="32"/>
          <w:szCs w:val="32"/>
        </w:rPr>
      </w:pPr>
      <w:r>
        <w:rPr>
          <w:rFonts w:hint="eastAsia" w:ascii="黑体" w:eastAsia="黑体"/>
          <w:sz w:val="32"/>
          <w:szCs w:val="32"/>
        </w:rPr>
        <w:t>六、附则</w:t>
      </w:r>
    </w:p>
    <w:p>
      <w:pPr>
        <w:spacing w:line="560" w:lineRule="exact"/>
        <w:ind w:firstLine="456" w:firstLineChars="150"/>
        <w:rPr>
          <w:rFonts w:hint="eastAsia" w:ascii="仿宋_GB2312" w:eastAsia="仿宋_GB2312"/>
          <w:spacing w:val="-8"/>
          <w:sz w:val="32"/>
          <w:szCs w:val="32"/>
        </w:rPr>
      </w:pPr>
      <w:r>
        <w:rPr>
          <w:rFonts w:hint="eastAsia" w:ascii="楷体_GB2312" w:eastAsia="楷体_GB2312"/>
          <w:spacing w:val="-8"/>
          <w:sz w:val="32"/>
          <w:szCs w:val="32"/>
        </w:rPr>
        <w:t>（一）</w:t>
      </w:r>
      <w:r>
        <w:rPr>
          <w:rFonts w:hint="eastAsia" w:ascii="仿宋_GB2312" w:eastAsia="仿宋_GB2312"/>
          <w:spacing w:val="-8"/>
          <w:sz w:val="32"/>
          <w:szCs w:val="32"/>
        </w:rPr>
        <w:t>本意见由惠安县民宿管理工作领导小组办公室负责解释。</w:t>
      </w:r>
    </w:p>
    <w:p>
      <w:pPr>
        <w:spacing w:line="560" w:lineRule="exact"/>
        <w:ind w:firstLine="480" w:firstLineChars="150"/>
        <w:rPr>
          <w:rFonts w:hint="eastAsia"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本意见自公布之日起30日后开始实施，有效期3年。</w:t>
      </w:r>
    </w:p>
    <w:p>
      <w:pPr>
        <w:spacing w:line="560" w:lineRule="exact"/>
        <w:ind w:firstLine="480" w:firstLineChars="15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附件：1.惠安县民宿经营申报联合核验表</w:t>
      </w:r>
    </w:p>
    <w:p>
      <w:pPr>
        <w:spacing w:line="560" w:lineRule="exact"/>
        <w:ind w:firstLine="1600" w:firstLineChars="500"/>
        <w:rPr>
          <w:rFonts w:hint="eastAsia" w:ascii="仿宋_GB2312" w:eastAsia="仿宋_GB2312"/>
          <w:sz w:val="32"/>
          <w:szCs w:val="32"/>
        </w:rPr>
      </w:pPr>
      <w:r>
        <w:rPr>
          <w:rFonts w:hint="eastAsia" w:ascii="仿宋_GB2312" w:eastAsia="仿宋_GB2312"/>
          <w:sz w:val="32"/>
          <w:szCs w:val="32"/>
        </w:rPr>
        <w:t>2.惠安县民宿办理相关证照的申报材料</w:t>
      </w:r>
    </w:p>
    <w:p>
      <w:pPr>
        <w:spacing w:line="560" w:lineRule="exact"/>
        <w:rPr>
          <w:rFonts w:hint="eastAsia" w:ascii="仿宋_GB2312" w:eastAsia="仿宋_GB2312"/>
          <w:sz w:val="32"/>
          <w:szCs w:val="32"/>
        </w:rPr>
      </w:pPr>
      <w:r>
        <w:rPr>
          <w:rFonts w:hint="eastAsia" w:ascii="仿宋_GB2312" w:eastAsia="仿宋_GB2312"/>
          <w:sz w:val="32"/>
          <w:szCs w:val="32"/>
        </w:rPr>
        <w:t xml:space="preserve">          3.惠安县民宿经营治安管理责任状</w:t>
      </w:r>
    </w:p>
    <w:p>
      <w:pPr>
        <w:spacing w:line="560" w:lineRule="exact"/>
        <w:ind w:firstLine="1920" w:firstLineChars="600"/>
        <w:rPr>
          <w:rFonts w:hint="eastAsia" w:ascii="仿宋_GB2312" w:eastAsia="仿宋_GB2312"/>
          <w:sz w:val="32"/>
          <w:szCs w:val="32"/>
        </w:rPr>
      </w:pPr>
    </w:p>
    <w:p>
      <w:pPr>
        <w:spacing w:line="560" w:lineRule="atLeast"/>
        <w:ind w:firstLine="1920" w:firstLineChars="600"/>
        <w:rPr>
          <w:rFonts w:hint="eastAsia" w:ascii="仿宋_GB2312" w:eastAsia="仿宋_GB2312"/>
          <w:sz w:val="32"/>
          <w:szCs w:val="32"/>
        </w:rPr>
      </w:pPr>
    </w:p>
    <w:p>
      <w:pPr>
        <w:spacing w:line="560" w:lineRule="atLeast"/>
        <w:rPr>
          <w:rFonts w:hint="eastAsia" w:ascii="黑体" w:hAnsi="黑体" w:eastAsia="黑体" w:cs="黑体"/>
          <w:sz w:val="32"/>
          <w:szCs w:val="32"/>
        </w:rPr>
      </w:pPr>
      <w:r>
        <w:rPr>
          <w:rFonts w:ascii="仿宋_GB2312" w:eastAsia="仿宋_GB2312"/>
          <w:sz w:val="32"/>
          <w:szCs w:val="32"/>
        </w:rPr>
        <w:br w:type="page"/>
      </w:r>
      <w:r>
        <w:rPr>
          <w:rFonts w:hint="eastAsia" w:ascii="黑体" w:hAnsi="黑体" w:eastAsia="黑体" w:cs="黑体"/>
          <w:sz w:val="32"/>
          <w:szCs w:val="32"/>
        </w:rPr>
        <w:t>附件1</w:t>
      </w:r>
    </w:p>
    <w:p>
      <w:pPr>
        <w:spacing w:line="460" w:lineRule="exact"/>
        <w:jc w:val="center"/>
        <w:rPr>
          <w:rFonts w:hint="eastAsia" w:ascii="方正小标宋简体" w:eastAsia="方正小标宋简体"/>
          <w:sz w:val="44"/>
          <w:szCs w:val="44"/>
        </w:rPr>
      </w:pPr>
      <w:r>
        <w:rPr>
          <w:rFonts w:hint="eastAsia" w:ascii="方正小标宋简体" w:eastAsia="方正小标宋简体"/>
          <w:sz w:val="44"/>
          <w:szCs w:val="44"/>
        </w:rPr>
        <w:t>惠安县民宿经营申报联合核验表</w:t>
      </w:r>
    </w:p>
    <w:p>
      <w:pPr>
        <w:spacing w:line="460" w:lineRule="exact"/>
        <w:jc w:val="right"/>
        <w:rPr>
          <w:rFonts w:hint="eastAsia" w:ascii="宋体" w:hAnsi="宋体" w:cs="宋体"/>
          <w:kern w:val="0"/>
          <w:sz w:val="24"/>
        </w:rPr>
      </w:pPr>
      <w:r>
        <w:rPr>
          <w:rFonts w:hint="eastAsia" w:ascii="宋体" w:hAnsi="宋体" w:cs="宋体"/>
          <w:kern w:val="0"/>
          <w:sz w:val="24"/>
        </w:rPr>
        <w:t>编号：〔20  〕  号</w:t>
      </w:r>
    </w:p>
    <w:tbl>
      <w:tblPr>
        <w:tblStyle w:val="5"/>
        <w:tblW w:w="10068" w:type="dxa"/>
        <w:tblInd w:w="-432" w:type="dxa"/>
        <w:tblLayout w:type="fixed"/>
        <w:tblCellMar>
          <w:top w:w="0" w:type="dxa"/>
          <w:left w:w="108" w:type="dxa"/>
          <w:bottom w:w="0" w:type="dxa"/>
          <w:right w:w="108" w:type="dxa"/>
        </w:tblCellMar>
      </w:tblPr>
      <w:tblGrid>
        <w:gridCol w:w="1980"/>
        <w:gridCol w:w="3144"/>
        <w:gridCol w:w="1420"/>
        <w:gridCol w:w="3524"/>
      </w:tblGrid>
      <w:tr>
        <w:tblPrEx>
          <w:tblLayout w:type="fixed"/>
          <w:tblCellMar>
            <w:top w:w="0" w:type="dxa"/>
            <w:left w:w="108" w:type="dxa"/>
            <w:bottom w:w="0" w:type="dxa"/>
            <w:right w:w="108" w:type="dxa"/>
          </w:tblCellMar>
        </w:tblPrEx>
        <w:trPr>
          <w:trHeight w:val="54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rPr>
            </w:pPr>
            <w:r>
              <w:rPr>
                <w:rFonts w:hint="eastAsia" w:ascii="宋体" w:hAnsi="宋体" w:cs="宋体"/>
                <w:kern w:val="0"/>
                <w:sz w:val="24"/>
              </w:rPr>
              <w:t>民宿名称</w:t>
            </w:r>
          </w:p>
        </w:tc>
        <w:tc>
          <w:tcPr>
            <w:tcW w:w="3144"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　</w:t>
            </w:r>
          </w:p>
        </w:tc>
        <w:tc>
          <w:tcPr>
            <w:tcW w:w="142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24"/>
              </w:rPr>
            </w:pPr>
            <w:r>
              <w:rPr>
                <w:rFonts w:hint="eastAsia" w:ascii="宋体" w:hAnsi="宋体" w:cs="宋体"/>
                <w:kern w:val="0"/>
                <w:sz w:val="24"/>
              </w:rPr>
              <w:t>租赁经营/自主经营</w:t>
            </w:r>
          </w:p>
        </w:tc>
        <w:tc>
          <w:tcPr>
            <w:tcW w:w="3524" w:type="dxa"/>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kern w:val="0"/>
                <w:sz w:val="24"/>
              </w:rPr>
            </w:pPr>
            <w:r>
              <w:rPr>
                <w:rFonts w:hint="eastAsia" w:ascii="宋体" w:hAnsi="宋体" w:cs="宋体"/>
                <w:kern w:val="0"/>
                <w:sz w:val="24"/>
              </w:rPr>
              <w:t>（在对应上打“√”）</w:t>
            </w:r>
          </w:p>
        </w:tc>
      </w:tr>
      <w:tr>
        <w:tblPrEx>
          <w:tblLayout w:type="fixed"/>
          <w:tblCellMar>
            <w:top w:w="0" w:type="dxa"/>
            <w:left w:w="108" w:type="dxa"/>
            <w:bottom w:w="0" w:type="dxa"/>
            <w:right w:w="108" w:type="dxa"/>
          </w:tblCellMar>
        </w:tblPrEx>
        <w:trPr>
          <w:trHeight w:val="486" w:hRule="atLeast"/>
        </w:trPr>
        <w:tc>
          <w:tcPr>
            <w:tcW w:w="19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法定代表</w:t>
            </w:r>
            <w:r>
              <w:rPr>
                <w:rFonts w:ascii="宋体" w:hAnsi="宋体" w:cs="宋体"/>
                <w:kern w:val="0"/>
                <w:sz w:val="24"/>
              </w:rPr>
              <w:br w:type="textWrapping"/>
            </w:r>
            <w:r>
              <w:rPr>
                <w:rFonts w:hint="eastAsia" w:ascii="宋体" w:hAnsi="宋体" w:cs="宋体"/>
                <w:kern w:val="0"/>
                <w:sz w:val="24"/>
              </w:rPr>
              <w:t>（负责人）姓名</w:t>
            </w:r>
          </w:p>
        </w:tc>
        <w:tc>
          <w:tcPr>
            <w:tcW w:w="3144"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　</w:t>
            </w:r>
          </w:p>
        </w:tc>
        <w:tc>
          <w:tcPr>
            <w:tcW w:w="14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身份证号码</w:t>
            </w:r>
          </w:p>
        </w:tc>
        <w:tc>
          <w:tcPr>
            <w:tcW w:w="3524"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6" w:hRule="atLeast"/>
        </w:trPr>
        <w:tc>
          <w:tcPr>
            <w:tcW w:w="19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手机号码</w:t>
            </w:r>
          </w:p>
        </w:tc>
        <w:tc>
          <w:tcPr>
            <w:tcW w:w="3144"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　</w:t>
            </w:r>
          </w:p>
        </w:tc>
        <w:tc>
          <w:tcPr>
            <w:tcW w:w="142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微信号</w:t>
            </w:r>
          </w:p>
        </w:tc>
        <w:tc>
          <w:tcPr>
            <w:tcW w:w="3524"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698" w:hRule="atLeast"/>
        </w:trPr>
        <w:tc>
          <w:tcPr>
            <w:tcW w:w="1980"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hint="eastAsia" w:ascii="宋体" w:hAnsi="宋体" w:cs="宋体"/>
                <w:kern w:val="0"/>
                <w:sz w:val="24"/>
              </w:rPr>
            </w:pPr>
            <w:r>
              <w:rPr>
                <w:rFonts w:hint="eastAsia" w:ascii="宋体" w:hAnsi="宋体" w:cs="宋体"/>
                <w:kern w:val="0"/>
                <w:sz w:val="24"/>
              </w:rPr>
              <w:t>整体</w:t>
            </w:r>
          </w:p>
          <w:p>
            <w:pPr>
              <w:widowControl/>
              <w:spacing w:line="580" w:lineRule="exact"/>
              <w:jc w:val="center"/>
              <w:rPr>
                <w:rFonts w:ascii="宋体" w:hAnsi="宋体" w:cs="宋体"/>
                <w:kern w:val="0"/>
                <w:sz w:val="24"/>
              </w:rPr>
            </w:pPr>
            <w:r>
              <w:rPr>
                <w:rFonts w:hint="eastAsia" w:ascii="宋体" w:hAnsi="宋体" w:cs="宋体"/>
                <w:kern w:val="0"/>
                <w:sz w:val="24"/>
              </w:rPr>
              <w:t>情况</w:t>
            </w:r>
          </w:p>
        </w:tc>
        <w:tc>
          <w:tcPr>
            <w:tcW w:w="8088" w:type="dxa"/>
            <w:gridSpan w:val="3"/>
            <w:tcBorders>
              <w:top w:val="nil"/>
              <w:left w:val="nil"/>
              <w:bottom w:val="single" w:color="auto" w:sz="4" w:space="0"/>
              <w:right w:val="single" w:color="auto" w:sz="4" w:space="0"/>
            </w:tcBorders>
            <w:noWrap/>
            <w:vAlign w:val="center"/>
          </w:tcPr>
          <w:p>
            <w:pPr>
              <w:widowControl/>
              <w:spacing w:line="440" w:lineRule="exact"/>
              <w:rPr>
                <w:rFonts w:hint="eastAsia" w:ascii="宋体" w:hAnsi="宋体" w:cs="宋体"/>
                <w:kern w:val="0"/>
                <w:sz w:val="24"/>
              </w:rPr>
            </w:pPr>
            <w:r>
              <w:rPr>
                <w:rFonts w:hint="eastAsia" w:ascii="宋体" w:hAnsi="宋体" w:cs="宋体"/>
                <w:kern w:val="0"/>
                <w:sz w:val="24"/>
              </w:rPr>
              <w:t>民宿位于</w:t>
            </w:r>
            <w:r>
              <w:rPr>
                <w:rFonts w:hint="eastAsia" w:ascii="宋体" w:hAnsi="宋体" w:cs="宋体"/>
                <w:kern w:val="0"/>
                <w:sz w:val="24"/>
                <w:u w:val="single"/>
              </w:rPr>
              <w:t xml:space="preserve">         </w:t>
            </w:r>
            <w:r>
              <w:rPr>
                <w:rFonts w:hint="eastAsia" w:ascii="宋体" w:hAnsi="宋体" w:cs="宋体"/>
                <w:kern w:val="0"/>
                <w:sz w:val="24"/>
              </w:rPr>
              <w:t>镇</w:t>
            </w:r>
            <w:r>
              <w:rPr>
                <w:rFonts w:hint="eastAsia" w:ascii="宋体" w:hAnsi="宋体" w:cs="宋体"/>
                <w:kern w:val="0"/>
                <w:sz w:val="24"/>
                <w:u w:val="single"/>
              </w:rPr>
              <w:t xml:space="preserve">        </w:t>
            </w:r>
            <w:r>
              <w:rPr>
                <w:rFonts w:hint="eastAsia" w:ascii="宋体" w:hAnsi="宋体" w:cs="宋体"/>
                <w:kern w:val="0"/>
                <w:sz w:val="24"/>
              </w:rPr>
              <w:t>村</w:t>
            </w:r>
            <w:r>
              <w:rPr>
                <w:rFonts w:hint="eastAsia" w:ascii="宋体" w:hAnsi="宋体" w:cs="宋体"/>
                <w:kern w:val="0"/>
                <w:sz w:val="24"/>
                <w:u w:val="single"/>
              </w:rPr>
              <w:t xml:space="preserve">            </w:t>
            </w:r>
            <w:r>
              <w:rPr>
                <w:rFonts w:hint="eastAsia" w:ascii="宋体" w:hAnsi="宋体" w:cs="宋体"/>
                <w:kern w:val="0"/>
                <w:sz w:val="24"/>
              </w:rPr>
              <w:t xml:space="preserve"> ，楼层</w:t>
            </w:r>
            <w:r>
              <w:rPr>
                <w:rFonts w:hint="eastAsia" w:ascii="宋体" w:hAnsi="宋体" w:cs="宋体"/>
                <w:kern w:val="0"/>
                <w:sz w:val="24"/>
                <w:u w:val="single"/>
              </w:rPr>
              <w:t xml:space="preserve">    </w:t>
            </w:r>
            <w:r>
              <w:rPr>
                <w:rFonts w:hint="eastAsia" w:ascii="宋体" w:hAnsi="宋体" w:cs="宋体"/>
                <w:kern w:val="0"/>
                <w:sz w:val="24"/>
              </w:rPr>
              <w:t>层，原主体建筑</w:t>
            </w:r>
          </w:p>
          <w:p>
            <w:pPr>
              <w:widowControl/>
              <w:spacing w:line="440" w:lineRule="exact"/>
              <w:ind w:left="120" w:hanging="120" w:hangingChars="50"/>
              <w:rPr>
                <w:rFonts w:hint="eastAsia" w:ascii="宋体" w:hAnsi="宋体" w:cs="宋体"/>
                <w:kern w:val="0"/>
                <w:sz w:val="24"/>
              </w:rPr>
            </w:pPr>
            <w:r>
              <w:rPr>
                <w:rFonts w:hint="eastAsia" w:ascii="宋体" w:hAnsi="宋体" w:cs="宋体"/>
                <w:kern w:val="0"/>
                <w:sz w:val="24"/>
              </w:rPr>
              <w:t>结构</w:t>
            </w:r>
            <w:r>
              <w:rPr>
                <w:rFonts w:hint="eastAsia" w:ascii="宋体" w:hAnsi="宋体" w:cs="宋体"/>
                <w:kern w:val="0"/>
                <w:sz w:val="24"/>
                <w:u w:val="single"/>
              </w:rPr>
              <w:t xml:space="preserve">             </w:t>
            </w:r>
            <w:r>
              <w:rPr>
                <w:rFonts w:hint="eastAsia" w:ascii="宋体" w:hAnsi="宋体" w:cs="宋体"/>
                <w:kern w:val="0"/>
                <w:sz w:val="24"/>
              </w:rPr>
              <w:t>，主体建筑面积</w:t>
            </w:r>
            <w:r>
              <w:rPr>
                <w:rFonts w:hint="eastAsia" w:ascii="宋体" w:hAnsi="宋体" w:cs="宋体"/>
                <w:kern w:val="0"/>
                <w:sz w:val="24"/>
                <w:u w:val="single"/>
              </w:rPr>
              <w:t xml:space="preserve">         </w:t>
            </w:r>
            <w:r>
              <w:rPr>
                <w:rFonts w:hint="eastAsia" w:ascii="宋体" w:hAnsi="宋体" w:cs="宋体"/>
                <w:kern w:val="0"/>
                <w:sz w:val="24"/>
              </w:rPr>
              <w:t>平方米，附属建筑面积</w:t>
            </w:r>
          </w:p>
          <w:p>
            <w:pPr>
              <w:widowControl/>
              <w:spacing w:line="440" w:lineRule="exact"/>
              <w:ind w:left="120" w:hanging="120" w:hangingChars="50"/>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平方米，附属建筑功能</w:t>
            </w:r>
            <w:r>
              <w:rPr>
                <w:rFonts w:hint="eastAsia" w:ascii="宋体" w:hAnsi="宋体" w:cs="宋体"/>
                <w:kern w:val="0"/>
                <w:sz w:val="24"/>
                <w:u w:val="single"/>
              </w:rPr>
              <w:t xml:space="preserve">                             </w:t>
            </w:r>
            <w:r>
              <w:rPr>
                <w:rFonts w:hint="eastAsia" w:ascii="宋体" w:hAnsi="宋体" w:cs="宋体"/>
                <w:kern w:val="0"/>
                <w:sz w:val="24"/>
              </w:rPr>
              <w:t xml:space="preserve"> ，庭院面积</w:t>
            </w:r>
            <w:r>
              <w:rPr>
                <w:rFonts w:hint="eastAsia" w:ascii="宋体" w:hAnsi="宋体" w:cs="宋体"/>
                <w:kern w:val="0"/>
                <w:sz w:val="24"/>
                <w:u w:val="single"/>
              </w:rPr>
              <w:t xml:space="preserve">        </w:t>
            </w:r>
            <w:r>
              <w:rPr>
                <w:rFonts w:hint="eastAsia" w:ascii="宋体" w:hAnsi="宋体" w:cs="宋体"/>
                <w:kern w:val="0"/>
                <w:sz w:val="24"/>
              </w:rPr>
              <w:t>平方米，原建造竣工时间</w:t>
            </w:r>
            <w:r>
              <w:rPr>
                <w:rFonts w:hint="eastAsia" w:ascii="宋体" w:hAnsi="宋体" w:cs="宋体"/>
                <w:kern w:val="0"/>
                <w:sz w:val="24"/>
                <w:u w:val="single"/>
              </w:rPr>
              <w:t xml:space="preserve">      </w:t>
            </w:r>
            <w:r>
              <w:rPr>
                <w:rFonts w:hint="eastAsia" w:ascii="宋体" w:hAnsi="宋体" w:cs="宋体"/>
                <w:kern w:val="0"/>
                <w:sz w:val="24"/>
              </w:rPr>
              <w:t>年，改建竣工时间</w:t>
            </w:r>
            <w:r>
              <w:rPr>
                <w:rFonts w:hint="eastAsia" w:ascii="宋体" w:hAnsi="宋体" w:cs="宋体"/>
                <w:kern w:val="0"/>
                <w:sz w:val="24"/>
                <w:u w:val="single"/>
              </w:rPr>
              <w:t xml:space="preserve">     </w:t>
            </w:r>
            <w:r>
              <w:rPr>
                <w:rFonts w:hint="eastAsia" w:ascii="宋体" w:hAnsi="宋体" w:cs="宋体"/>
                <w:kern w:val="0"/>
                <w:sz w:val="24"/>
              </w:rPr>
              <w:t>年</w:t>
            </w:r>
          </w:p>
          <w:p>
            <w:pPr>
              <w:widowControl/>
              <w:spacing w:line="440" w:lineRule="exact"/>
              <w:rPr>
                <w:rFonts w:hint="eastAsia" w:ascii="宋体" w:hAnsi="宋体" w:cs="宋体"/>
                <w:kern w:val="0"/>
                <w:sz w:val="24"/>
                <w:u w:val="single"/>
              </w:rPr>
            </w:pPr>
            <w:r>
              <w:rPr>
                <w:rFonts w:hint="eastAsia" w:ascii="宋体" w:hAnsi="宋体" w:cs="宋体"/>
                <w:kern w:val="0"/>
                <w:sz w:val="24"/>
                <w:u w:val="single"/>
              </w:rPr>
              <w:t xml:space="preserve">    </w:t>
            </w:r>
            <w:r>
              <w:rPr>
                <w:rFonts w:hint="eastAsia" w:ascii="宋体" w:hAnsi="宋体" w:cs="宋体"/>
                <w:kern w:val="0"/>
                <w:sz w:val="24"/>
              </w:rPr>
              <w:t>月。</w:t>
            </w:r>
          </w:p>
        </w:tc>
      </w:tr>
      <w:tr>
        <w:tblPrEx>
          <w:tblLayout w:type="fixed"/>
          <w:tblCellMar>
            <w:top w:w="0" w:type="dxa"/>
            <w:left w:w="108" w:type="dxa"/>
            <w:bottom w:w="0" w:type="dxa"/>
            <w:right w:w="108" w:type="dxa"/>
          </w:tblCellMar>
        </w:tblPrEx>
        <w:trPr>
          <w:trHeight w:val="1642" w:hRule="atLeast"/>
        </w:trPr>
        <w:tc>
          <w:tcPr>
            <w:tcW w:w="1980"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hint="eastAsia" w:ascii="宋体" w:hAnsi="宋体" w:cs="宋体"/>
                <w:kern w:val="0"/>
                <w:sz w:val="24"/>
              </w:rPr>
            </w:pPr>
            <w:r>
              <w:rPr>
                <w:rFonts w:hint="eastAsia" w:ascii="宋体" w:hAnsi="宋体" w:cs="宋体"/>
                <w:kern w:val="0"/>
                <w:sz w:val="24"/>
              </w:rPr>
              <w:t>基本</w:t>
            </w:r>
          </w:p>
          <w:p>
            <w:pPr>
              <w:widowControl/>
              <w:spacing w:line="580" w:lineRule="exact"/>
              <w:jc w:val="center"/>
              <w:rPr>
                <w:rFonts w:ascii="宋体" w:hAnsi="宋体" w:cs="宋体"/>
                <w:kern w:val="0"/>
                <w:sz w:val="24"/>
              </w:rPr>
            </w:pPr>
            <w:r>
              <w:rPr>
                <w:rFonts w:hint="eastAsia" w:ascii="宋体" w:hAnsi="宋体" w:cs="宋体"/>
                <w:kern w:val="0"/>
                <w:sz w:val="24"/>
              </w:rPr>
              <w:t>情况</w:t>
            </w:r>
          </w:p>
        </w:tc>
        <w:tc>
          <w:tcPr>
            <w:tcW w:w="8088" w:type="dxa"/>
            <w:gridSpan w:val="3"/>
            <w:tcBorders>
              <w:top w:val="nil"/>
              <w:left w:val="nil"/>
              <w:bottom w:val="single" w:color="auto" w:sz="4" w:space="0"/>
              <w:right w:val="single" w:color="auto" w:sz="4" w:space="0"/>
            </w:tcBorders>
            <w:noWrap/>
            <w:vAlign w:val="center"/>
          </w:tcPr>
          <w:p>
            <w:pPr>
              <w:widowControl/>
              <w:spacing w:line="500" w:lineRule="exact"/>
              <w:rPr>
                <w:rFonts w:hint="eastAsia" w:ascii="宋体" w:hAnsi="宋体" w:cs="宋体"/>
                <w:kern w:val="0"/>
                <w:sz w:val="24"/>
                <w:u w:val="single"/>
              </w:rPr>
            </w:pPr>
            <w:r>
              <w:rPr>
                <w:rFonts w:hint="eastAsia" w:ascii="宋体" w:hAnsi="宋体" w:cs="宋体"/>
                <w:kern w:val="0"/>
                <w:sz w:val="24"/>
              </w:rPr>
              <w:t>总投资额</w:t>
            </w:r>
            <w:r>
              <w:rPr>
                <w:rFonts w:hint="eastAsia" w:ascii="宋体" w:hAnsi="宋体" w:cs="宋体"/>
                <w:kern w:val="0"/>
                <w:sz w:val="24"/>
                <w:u w:val="single"/>
              </w:rPr>
              <w:t xml:space="preserve">        </w:t>
            </w:r>
            <w:r>
              <w:rPr>
                <w:rFonts w:hint="eastAsia" w:ascii="宋体" w:hAnsi="宋体" w:cs="宋体"/>
                <w:kern w:val="0"/>
                <w:sz w:val="24"/>
              </w:rPr>
              <w:t>万元，从业人员</w:t>
            </w:r>
            <w:r>
              <w:rPr>
                <w:rFonts w:hint="eastAsia" w:ascii="宋体" w:hAnsi="宋体" w:cs="宋体"/>
                <w:kern w:val="0"/>
                <w:sz w:val="24"/>
                <w:u w:val="single"/>
              </w:rPr>
              <w:t xml:space="preserve">      </w:t>
            </w:r>
            <w:r>
              <w:rPr>
                <w:rFonts w:hint="eastAsia" w:ascii="宋体" w:hAnsi="宋体" w:cs="宋体"/>
                <w:kern w:val="0"/>
                <w:sz w:val="24"/>
              </w:rPr>
              <w:t>人，经营范围为</w:t>
            </w:r>
            <w:r>
              <w:rPr>
                <w:rFonts w:hint="eastAsia" w:ascii="宋体" w:hAnsi="宋体" w:cs="宋体"/>
                <w:kern w:val="0"/>
                <w:sz w:val="24"/>
                <w:u w:val="single"/>
              </w:rPr>
              <w:t xml:space="preserve">               </w:t>
            </w:r>
          </w:p>
          <w:p>
            <w:pPr>
              <w:widowControl/>
              <w:spacing w:line="500" w:lineRule="exact"/>
              <w:rPr>
                <w:rFonts w:hint="eastAsia" w:ascii="宋体" w:hAnsi="宋体" w:cs="宋体"/>
                <w:kern w:val="0"/>
                <w:sz w:val="24"/>
                <w:u w:val="single"/>
              </w:rPr>
            </w:pPr>
            <w:r>
              <w:rPr>
                <w:rFonts w:hint="eastAsia" w:ascii="宋体" w:hAnsi="宋体" w:cs="宋体"/>
                <w:kern w:val="0"/>
                <w:sz w:val="24"/>
                <w:u w:val="single"/>
              </w:rPr>
              <w:t xml:space="preserve">              </w:t>
            </w:r>
            <w:r>
              <w:rPr>
                <w:rFonts w:hint="eastAsia" w:ascii="宋体" w:hAnsi="宋体" w:cs="宋体"/>
                <w:kern w:val="0"/>
                <w:sz w:val="24"/>
              </w:rPr>
              <w:t>（需注明住宿/餐饮/具体的休闲娱乐项目），提供的乡村文化体验项目有</w:t>
            </w:r>
            <w:r>
              <w:rPr>
                <w:rFonts w:hint="eastAsia" w:ascii="宋体" w:hAnsi="宋体" w:cs="宋体"/>
                <w:kern w:val="0"/>
                <w:sz w:val="24"/>
                <w:u w:val="single"/>
              </w:rPr>
              <w:t xml:space="preserve">                      </w:t>
            </w:r>
            <w:r>
              <w:rPr>
                <w:rFonts w:hint="eastAsia" w:ascii="宋体" w:hAnsi="宋体" w:cs="宋体"/>
                <w:kern w:val="0"/>
                <w:sz w:val="24"/>
              </w:rPr>
              <w:t>营业客房</w:t>
            </w:r>
            <w:r>
              <w:rPr>
                <w:rFonts w:hint="eastAsia" w:ascii="宋体" w:hAnsi="宋体" w:cs="宋体"/>
                <w:kern w:val="0"/>
                <w:sz w:val="24"/>
                <w:u w:val="single"/>
              </w:rPr>
              <w:t xml:space="preserve">     </w:t>
            </w:r>
            <w:r>
              <w:rPr>
                <w:rFonts w:hint="eastAsia" w:ascii="宋体" w:hAnsi="宋体" w:cs="宋体"/>
                <w:kern w:val="0"/>
                <w:sz w:val="24"/>
              </w:rPr>
              <w:t>间，床位数</w:t>
            </w:r>
            <w:r>
              <w:rPr>
                <w:rFonts w:hint="eastAsia" w:ascii="宋体" w:hAnsi="宋体" w:cs="宋体"/>
                <w:kern w:val="0"/>
                <w:sz w:val="24"/>
                <w:u w:val="single"/>
              </w:rPr>
              <w:t xml:space="preserve">       </w:t>
            </w:r>
            <w:r>
              <w:rPr>
                <w:rFonts w:hint="eastAsia" w:ascii="宋体" w:hAnsi="宋体" w:cs="宋体"/>
                <w:kern w:val="0"/>
                <w:sz w:val="24"/>
              </w:rPr>
              <w:t>个（双人床按2个床位计算）；餐厅位于主楼</w:t>
            </w:r>
            <w:r>
              <w:rPr>
                <w:rFonts w:hint="eastAsia" w:ascii="宋体" w:hAnsi="宋体" w:cs="宋体"/>
                <w:kern w:val="0"/>
                <w:sz w:val="24"/>
                <w:u w:val="single"/>
              </w:rPr>
              <w:t xml:space="preserve">    </w:t>
            </w:r>
            <w:r>
              <w:rPr>
                <w:rFonts w:hint="eastAsia" w:ascii="宋体" w:hAnsi="宋体" w:cs="宋体"/>
                <w:kern w:val="0"/>
                <w:sz w:val="24"/>
              </w:rPr>
              <w:t>层（或附属楼</w:t>
            </w:r>
            <w:r>
              <w:rPr>
                <w:rFonts w:hint="eastAsia" w:ascii="宋体" w:hAnsi="宋体" w:cs="宋体"/>
                <w:kern w:val="0"/>
                <w:sz w:val="24"/>
                <w:u w:val="single"/>
              </w:rPr>
              <w:t xml:space="preserve">   </w:t>
            </w:r>
            <w:r>
              <w:rPr>
                <w:rFonts w:hint="eastAsia" w:ascii="宋体" w:hAnsi="宋体" w:cs="宋体"/>
                <w:kern w:val="0"/>
                <w:sz w:val="24"/>
              </w:rPr>
              <w:t xml:space="preserve">层），面积 </w:t>
            </w:r>
            <w:r>
              <w:rPr>
                <w:rFonts w:hint="eastAsia" w:ascii="宋体" w:hAnsi="宋体" w:cs="宋体"/>
                <w:kern w:val="0"/>
                <w:sz w:val="24"/>
                <w:u w:val="single"/>
              </w:rPr>
              <w:t xml:space="preserve">    </w:t>
            </w:r>
            <w:r>
              <w:rPr>
                <w:rFonts w:hint="eastAsia" w:ascii="宋体" w:hAnsi="宋体" w:cs="宋体"/>
                <w:kern w:val="0"/>
                <w:sz w:val="24"/>
              </w:rPr>
              <w:t>平方米；厨房位于主楼</w:t>
            </w:r>
            <w:r>
              <w:rPr>
                <w:rFonts w:hint="eastAsia" w:ascii="宋体" w:hAnsi="宋体" w:cs="宋体"/>
                <w:kern w:val="0"/>
                <w:sz w:val="24"/>
                <w:u w:val="single"/>
              </w:rPr>
              <w:t xml:space="preserve">    </w:t>
            </w:r>
            <w:r>
              <w:rPr>
                <w:rFonts w:hint="eastAsia" w:ascii="宋体" w:hAnsi="宋体" w:cs="宋体"/>
                <w:kern w:val="0"/>
                <w:sz w:val="24"/>
              </w:rPr>
              <w:t>层（或附属楼</w:t>
            </w:r>
            <w:r>
              <w:rPr>
                <w:rFonts w:hint="eastAsia" w:ascii="宋体" w:hAnsi="宋体" w:cs="宋体"/>
                <w:kern w:val="0"/>
                <w:sz w:val="24"/>
                <w:u w:val="single"/>
              </w:rPr>
              <w:t xml:space="preserve">   </w:t>
            </w:r>
            <w:r>
              <w:rPr>
                <w:rFonts w:hint="eastAsia" w:ascii="宋体" w:hAnsi="宋体" w:cs="宋体"/>
                <w:kern w:val="0"/>
                <w:sz w:val="24"/>
              </w:rPr>
              <w:t>层），面积</w:t>
            </w:r>
            <w:r>
              <w:rPr>
                <w:rFonts w:hint="eastAsia" w:ascii="宋体" w:hAnsi="宋体" w:cs="宋体"/>
                <w:kern w:val="0"/>
                <w:sz w:val="24"/>
                <w:u w:val="single"/>
              </w:rPr>
              <w:t xml:space="preserve">   </w:t>
            </w:r>
            <w:r>
              <w:rPr>
                <w:rFonts w:hint="eastAsia" w:ascii="宋体" w:hAnsi="宋体" w:cs="宋体"/>
                <w:kern w:val="0"/>
                <w:sz w:val="24"/>
              </w:rPr>
              <w:t>平方米。</w:t>
            </w:r>
          </w:p>
        </w:tc>
      </w:tr>
      <w:tr>
        <w:tblPrEx>
          <w:tblLayout w:type="fixed"/>
          <w:tblCellMar>
            <w:top w:w="0" w:type="dxa"/>
            <w:left w:w="108" w:type="dxa"/>
            <w:bottom w:w="0" w:type="dxa"/>
            <w:right w:w="108" w:type="dxa"/>
          </w:tblCellMar>
        </w:tblPrEx>
        <w:trPr>
          <w:trHeight w:val="1326" w:hRule="atLeast"/>
        </w:trPr>
        <w:tc>
          <w:tcPr>
            <w:tcW w:w="1980" w:type="dxa"/>
            <w:tcBorders>
              <w:top w:val="nil"/>
              <w:left w:val="single" w:color="auto" w:sz="4" w:space="0"/>
              <w:bottom w:val="single" w:color="auto" w:sz="4" w:space="0"/>
              <w:right w:val="single" w:color="auto" w:sz="4" w:space="0"/>
            </w:tcBorders>
            <w:noWrap/>
            <w:vAlign w:val="center"/>
          </w:tcPr>
          <w:p>
            <w:pPr>
              <w:widowControl/>
              <w:spacing w:line="580" w:lineRule="exact"/>
              <w:jc w:val="center"/>
              <w:rPr>
                <w:rFonts w:hint="eastAsia" w:ascii="宋体" w:hAnsi="宋体" w:cs="宋体"/>
                <w:kern w:val="0"/>
                <w:sz w:val="24"/>
              </w:rPr>
            </w:pPr>
            <w:r>
              <w:rPr>
                <w:rFonts w:hint="eastAsia" w:ascii="宋体" w:hAnsi="宋体" w:cs="宋体"/>
                <w:kern w:val="0"/>
                <w:sz w:val="24"/>
              </w:rPr>
              <w:t>业主</w:t>
            </w:r>
          </w:p>
          <w:p>
            <w:pPr>
              <w:widowControl/>
              <w:spacing w:line="580" w:lineRule="exact"/>
              <w:jc w:val="center"/>
              <w:rPr>
                <w:rFonts w:hint="eastAsia" w:ascii="宋体" w:hAnsi="宋体" w:cs="宋体"/>
                <w:kern w:val="0"/>
                <w:sz w:val="24"/>
              </w:rPr>
            </w:pPr>
            <w:r>
              <w:rPr>
                <w:rFonts w:hint="eastAsia" w:ascii="宋体" w:hAnsi="宋体" w:cs="宋体"/>
                <w:kern w:val="0"/>
                <w:sz w:val="24"/>
              </w:rPr>
              <w:t>承诺</w:t>
            </w:r>
          </w:p>
        </w:tc>
        <w:tc>
          <w:tcPr>
            <w:tcW w:w="8088" w:type="dxa"/>
            <w:gridSpan w:val="3"/>
            <w:tcBorders>
              <w:top w:val="nil"/>
              <w:left w:val="nil"/>
              <w:bottom w:val="single" w:color="auto" w:sz="4" w:space="0"/>
              <w:right w:val="single" w:color="auto" w:sz="4" w:space="0"/>
            </w:tcBorders>
            <w:noWrap/>
            <w:vAlign w:val="center"/>
          </w:tcPr>
          <w:p>
            <w:pPr>
              <w:widowControl/>
              <w:spacing w:line="440" w:lineRule="exact"/>
              <w:rPr>
                <w:rFonts w:hint="eastAsia" w:ascii="宋体" w:hAnsi="宋体" w:cs="宋体"/>
                <w:kern w:val="0"/>
                <w:sz w:val="24"/>
              </w:rPr>
            </w:pPr>
            <w:r>
              <w:rPr>
                <w:rFonts w:ascii="宋体" w:hAnsi="宋体" w:cs="宋体"/>
                <w:kern w:val="0"/>
                <w:sz w:val="24"/>
              </w:rPr>
              <w:t>本人（本单位）承诺对申请材料的准确性、真实性负责，并严格按照</w:t>
            </w:r>
            <w:r>
              <w:rPr>
                <w:rFonts w:hint="eastAsia" w:ascii="宋体" w:hAnsi="宋体" w:cs="宋体"/>
                <w:kern w:val="0"/>
                <w:sz w:val="24"/>
              </w:rPr>
              <w:t>相关</w:t>
            </w:r>
            <w:r>
              <w:rPr>
                <w:rFonts w:ascii="宋体" w:hAnsi="宋体" w:cs="宋体"/>
                <w:kern w:val="0"/>
                <w:sz w:val="24"/>
              </w:rPr>
              <w:t>部门的要求依法依规经营。</w:t>
            </w:r>
          </w:p>
          <w:p>
            <w:pPr>
              <w:widowControl/>
              <w:spacing w:line="440" w:lineRule="exact"/>
              <w:rPr>
                <w:rFonts w:ascii="宋体" w:hAnsi="宋体" w:cs="宋体"/>
                <w:kern w:val="0"/>
                <w:sz w:val="24"/>
              </w:rPr>
            </w:pPr>
            <w:r>
              <w:rPr>
                <w:rFonts w:ascii="宋体" w:hAnsi="宋体" w:cs="宋体"/>
                <w:kern w:val="0"/>
                <w:sz w:val="24"/>
              </w:rPr>
              <w:t xml:space="preserve">                           签名或盖章：</w:t>
            </w:r>
          </w:p>
          <w:p>
            <w:pPr>
              <w:widowControl/>
              <w:spacing w:line="440" w:lineRule="exact"/>
              <w:ind w:firstLine="5520" w:firstLineChars="2300"/>
              <w:rPr>
                <w:rFonts w:hint="eastAsia" w:ascii="宋体" w:hAnsi="宋体" w:cs="宋体"/>
                <w:kern w:val="0"/>
                <w:sz w:val="24"/>
              </w:rPr>
            </w:pPr>
            <w:r>
              <w:rPr>
                <w:rFonts w:ascii="宋体" w:hAnsi="宋体" w:cs="宋体"/>
                <w:kern w:val="0"/>
                <w:sz w:val="24"/>
              </w:rPr>
              <w:t>年    月    日</w:t>
            </w:r>
          </w:p>
        </w:tc>
      </w:tr>
      <w:tr>
        <w:tblPrEx>
          <w:tblLayout w:type="fixed"/>
          <w:tblCellMar>
            <w:top w:w="0" w:type="dxa"/>
            <w:left w:w="108" w:type="dxa"/>
            <w:bottom w:w="0" w:type="dxa"/>
            <w:right w:w="108" w:type="dxa"/>
          </w:tblCellMar>
        </w:tblPrEx>
        <w:trPr>
          <w:trHeight w:val="2338" w:hRule="atLeast"/>
        </w:trPr>
        <w:tc>
          <w:tcPr>
            <w:tcW w:w="5124" w:type="dxa"/>
            <w:gridSpan w:val="2"/>
            <w:tcBorders>
              <w:top w:val="nil"/>
              <w:left w:val="single" w:color="auto" w:sz="4" w:space="0"/>
              <w:bottom w:val="single" w:color="auto" w:sz="4" w:space="0"/>
              <w:right w:val="single" w:color="auto" w:sz="4" w:space="0"/>
            </w:tcBorders>
            <w:noWrap/>
            <w:vAlign w:val="top"/>
          </w:tcPr>
          <w:p>
            <w:pPr>
              <w:widowControl/>
              <w:spacing w:line="300" w:lineRule="exact"/>
              <w:rPr>
                <w:rFonts w:hint="eastAsia" w:ascii="宋体" w:hAnsi="宋体" w:cs="宋体"/>
                <w:kern w:val="0"/>
                <w:sz w:val="24"/>
              </w:rPr>
            </w:pPr>
            <w:r>
              <w:rPr>
                <w:rFonts w:hint="eastAsia" w:ascii="宋体" w:hAnsi="宋体" w:cs="宋体"/>
                <w:kern w:val="0"/>
                <w:sz w:val="24"/>
              </w:rPr>
              <w:t>村委会意见：</w:t>
            </w:r>
          </w:p>
          <w:p>
            <w:pPr>
              <w:widowControl/>
              <w:spacing w:line="300" w:lineRule="exact"/>
              <w:rPr>
                <w:rFonts w:hint="eastAsia" w:ascii="宋体" w:hAnsi="宋体" w:cs="宋体"/>
                <w:kern w:val="0"/>
                <w:sz w:val="24"/>
              </w:rPr>
            </w:pPr>
          </w:p>
          <w:p>
            <w:pPr>
              <w:widowControl/>
              <w:spacing w:line="300" w:lineRule="exact"/>
              <w:rPr>
                <w:rFonts w:hint="eastAsia" w:ascii="宋体" w:hAnsi="宋体" w:cs="宋体"/>
                <w:kern w:val="0"/>
                <w:sz w:val="24"/>
              </w:rPr>
            </w:pPr>
          </w:p>
          <w:p>
            <w:pPr>
              <w:widowControl/>
              <w:spacing w:line="300" w:lineRule="exact"/>
              <w:rPr>
                <w:rFonts w:hint="eastAsia" w:ascii="宋体" w:hAnsi="宋体" w:cs="宋体"/>
                <w:kern w:val="0"/>
                <w:sz w:val="24"/>
              </w:rPr>
            </w:pPr>
          </w:p>
          <w:p>
            <w:pPr>
              <w:widowControl/>
              <w:spacing w:line="300" w:lineRule="exact"/>
              <w:rPr>
                <w:rFonts w:hint="eastAsia" w:ascii="宋体" w:hAnsi="宋体" w:cs="宋体"/>
                <w:kern w:val="0"/>
                <w:sz w:val="24"/>
              </w:rPr>
            </w:pPr>
          </w:p>
          <w:p>
            <w:pPr>
              <w:widowControl/>
              <w:spacing w:line="300" w:lineRule="exact"/>
              <w:rPr>
                <w:rFonts w:hint="eastAsia" w:ascii="宋体" w:hAnsi="宋体" w:cs="宋体"/>
                <w:kern w:val="0"/>
                <w:sz w:val="24"/>
              </w:rPr>
            </w:pPr>
          </w:p>
          <w:p>
            <w:pPr>
              <w:widowControl/>
              <w:spacing w:line="300" w:lineRule="exact"/>
              <w:rPr>
                <w:rFonts w:hint="eastAsia" w:ascii="宋体" w:hAnsi="宋体" w:cs="宋体"/>
                <w:kern w:val="0"/>
                <w:sz w:val="24"/>
              </w:rPr>
            </w:pPr>
          </w:p>
          <w:p>
            <w:pPr>
              <w:widowControl/>
              <w:spacing w:line="300" w:lineRule="exact"/>
              <w:rPr>
                <w:rFonts w:hint="eastAsia" w:ascii="宋体" w:hAnsi="宋体" w:cs="宋体"/>
                <w:kern w:val="0"/>
                <w:sz w:val="24"/>
              </w:rPr>
            </w:pPr>
          </w:p>
          <w:p>
            <w:pPr>
              <w:widowControl/>
              <w:spacing w:line="300" w:lineRule="exact"/>
              <w:rPr>
                <w:rFonts w:hint="eastAsia" w:ascii="宋体" w:hAnsi="宋体" w:cs="宋体"/>
                <w:kern w:val="0"/>
                <w:sz w:val="24"/>
              </w:rPr>
            </w:pPr>
            <w:r>
              <w:rPr>
                <w:rFonts w:hint="eastAsia" w:ascii="宋体" w:hAnsi="宋体" w:cs="宋体"/>
                <w:kern w:val="0"/>
                <w:sz w:val="24"/>
              </w:rPr>
              <w:t xml:space="preserve">                     审核人：（盖章）</w:t>
            </w:r>
          </w:p>
          <w:p>
            <w:pPr>
              <w:widowControl/>
              <w:spacing w:line="300" w:lineRule="exact"/>
              <w:rPr>
                <w:rFonts w:hint="eastAsia" w:ascii="宋体" w:hAnsi="宋体" w:cs="宋体"/>
                <w:kern w:val="0"/>
                <w:sz w:val="24"/>
              </w:rPr>
            </w:pPr>
            <w:r>
              <w:rPr>
                <w:rFonts w:hint="eastAsia" w:ascii="宋体" w:hAnsi="宋体" w:cs="宋体"/>
                <w:kern w:val="0"/>
                <w:sz w:val="24"/>
              </w:rPr>
              <w:t xml:space="preserve">                          年    月    日             </w:t>
            </w:r>
          </w:p>
        </w:tc>
        <w:tc>
          <w:tcPr>
            <w:tcW w:w="4944" w:type="dxa"/>
            <w:gridSpan w:val="2"/>
            <w:tcBorders>
              <w:top w:val="nil"/>
              <w:left w:val="single" w:color="auto" w:sz="4" w:space="0"/>
              <w:bottom w:val="single" w:color="auto" w:sz="4" w:space="0"/>
              <w:right w:val="single" w:color="auto" w:sz="4" w:space="0"/>
            </w:tcBorders>
            <w:noWrap w:val="0"/>
            <w:vAlign w:val="top"/>
          </w:tcPr>
          <w:p>
            <w:pPr>
              <w:widowControl/>
              <w:spacing w:line="320" w:lineRule="exact"/>
              <w:rPr>
                <w:rFonts w:hint="eastAsia" w:ascii="宋体" w:hAnsi="宋体" w:cs="宋体"/>
                <w:kern w:val="0"/>
                <w:sz w:val="24"/>
              </w:rPr>
            </w:pPr>
            <w:r>
              <w:rPr>
                <w:rFonts w:hint="eastAsia" w:ascii="宋体" w:hAnsi="宋体" w:cs="宋体"/>
                <w:kern w:val="0"/>
                <w:sz w:val="24"/>
              </w:rPr>
              <w:t>所在镇意见：</w:t>
            </w:r>
          </w:p>
          <w:p>
            <w:pPr>
              <w:widowControl/>
              <w:spacing w:line="320" w:lineRule="exact"/>
              <w:ind w:firstLine="480" w:firstLineChars="200"/>
              <w:rPr>
                <w:rFonts w:hint="eastAsia" w:ascii="宋体" w:hAnsi="宋体" w:cs="宋体"/>
                <w:kern w:val="0"/>
                <w:sz w:val="24"/>
              </w:rPr>
            </w:pPr>
          </w:p>
          <w:p>
            <w:pPr>
              <w:widowControl/>
              <w:spacing w:line="320" w:lineRule="exact"/>
              <w:ind w:firstLine="480" w:firstLineChars="200"/>
              <w:rPr>
                <w:rFonts w:hint="eastAsia" w:ascii="宋体" w:hAnsi="宋体" w:cs="宋体"/>
                <w:kern w:val="0"/>
                <w:sz w:val="24"/>
              </w:rPr>
            </w:pPr>
          </w:p>
          <w:p>
            <w:pPr>
              <w:widowControl/>
              <w:spacing w:line="320" w:lineRule="exact"/>
              <w:ind w:firstLine="480" w:firstLineChars="200"/>
              <w:rPr>
                <w:rFonts w:hint="eastAsia" w:ascii="宋体" w:hAnsi="宋体" w:cs="宋体"/>
                <w:kern w:val="0"/>
                <w:sz w:val="24"/>
              </w:rPr>
            </w:pPr>
          </w:p>
          <w:p>
            <w:pPr>
              <w:widowControl/>
              <w:spacing w:line="320" w:lineRule="exact"/>
              <w:ind w:firstLine="480" w:firstLineChars="200"/>
              <w:rPr>
                <w:rFonts w:hint="eastAsia" w:ascii="宋体" w:hAnsi="宋体" w:cs="宋体"/>
                <w:kern w:val="0"/>
                <w:sz w:val="24"/>
              </w:rPr>
            </w:pPr>
          </w:p>
          <w:p>
            <w:pPr>
              <w:widowControl/>
              <w:spacing w:line="320" w:lineRule="exact"/>
              <w:ind w:firstLine="480" w:firstLineChars="200"/>
              <w:rPr>
                <w:rFonts w:hint="eastAsia" w:ascii="宋体" w:hAnsi="宋体" w:cs="宋体"/>
                <w:kern w:val="0"/>
                <w:sz w:val="24"/>
              </w:rPr>
            </w:pPr>
          </w:p>
          <w:p>
            <w:pPr>
              <w:widowControl/>
              <w:spacing w:line="300" w:lineRule="exact"/>
              <w:rPr>
                <w:rFonts w:hint="eastAsia" w:ascii="宋体" w:hAnsi="宋体" w:cs="宋体"/>
                <w:kern w:val="0"/>
                <w:sz w:val="24"/>
              </w:rPr>
            </w:pPr>
          </w:p>
          <w:p>
            <w:pPr>
              <w:widowControl/>
              <w:spacing w:line="300" w:lineRule="exact"/>
              <w:ind w:firstLine="2640" w:firstLineChars="1100"/>
              <w:rPr>
                <w:rFonts w:hint="eastAsia" w:ascii="宋体" w:hAnsi="宋体" w:cs="宋体"/>
                <w:kern w:val="0"/>
                <w:sz w:val="24"/>
              </w:rPr>
            </w:pPr>
            <w:r>
              <w:rPr>
                <w:rFonts w:hint="eastAsia" w:ascii="宋体" w:hAnsi="宋体" w:cs="宋体"/>
                <w:kern w:val="0"/>
                <w:sz w:val="24"/>
              </w:rPr>
              <w:t>审核人：（盖章）</w:t>
            </w:r>
          </w:p>
          <w:p>
            <w:pPr>
              <w:widowControl/>
              <w:spacing w:line="300" w:lineRule="exact"/>
              <w:rPr>
                <w:rFonts w:ascii="宋体" w:hAnsi="宋体" w:cs="宋体"/>
                <w:kern w:val="0"/>
                <w:sz w:val="24"/>
              </w:rPr>
            </w:pPr>
            <w:r>
              <w:rPr>
                <w:rFonts w:hint="eastAsia" w:ascii="宋体" w:hAnsi="宋体" w:cs="宋体"/>
                <w:kern w:val="0"/>
                <w:sz w:val="24"/>
              </w:rPr>
              <w:t xml:space="preserve">                        年    月    日</w:t>
            </w:r>
          </w:p>
        </w:tc>
      </w:tr>
    </w:tbl>
    <w:p/>
    <w:tbl>
      <w:tblPr>
        <w:tblStyle w:val="5"/>
        <w:tblW w:w="9914" w:type="dxa"/>
        <w:tblInd w:w="-432" w:type="dxa"/>
        <w:tblLayout w:type="fixed"/>
        <w:tblCellMar>
          <w:top w:w="0" w:type="dxa"/>
          <w:left w:w="108" w:type="dxa"/>
          <w:bottom w:w="0" w:type="dxa"/>
          <w:right w:w="108" w:type="dxa"/>
        </w:tblCellMar>
      </w:tblPr>
      <w:tblGrid>
        <w:gridCol w:w="5046"/>
        <w:gridCol w:w="4868"/>
      </w:tblGrid>
      <w:tr>
        <w:tblPrEx>
          <w:tblLayout w:type="fixed"/>
          <w:tblCellMar>
            <w:top w:w="0" w:type="dxa"/>
            <w:left w:w="108" w:type="dxa"/>
            <w:bottom w:w="0" w:type="dxa"/>
            <w:right w:w="108" w:type="dxa"/>
          </w:tblCellMar>
        </w:tblPrEx>
        <w:trPr>
          <w:trHeight w:val="3329" w:hRule="atLeast"/>
        </w:trPr>
        <w:tc>
          <w:tcPr>
            <w:tcW w:w="5046" w:type="dxa"/>
            <w:tcBorders>
              <w:top w:val="single" w:color="auto" w:sz="4" w:space="0"/>
              <w:left w:val="single" w:color="auto" w:sz="4" w:space="0"/>
              <w:bottom w:val="single" w:color="auto" w:sz="4" w:space="0"/>
              <w:right w:val="single" w:color="auto" w:sz="4" w:space="0"/>
            </w:tcBorders>
            <w:noWrap/>
            <w:vAlign w:val="top"/>
          </w:tcPr>
          <w:p>
            <w:pPr>
              <w:widowControl/>
              <w:spacing w:line="580" w:lineRule="exact"/>
              <w:rPr>
                <w:rFonts w:ascii="宋体"/>
                <w:kern w:val="0"/>
                <w:sz w:val="24"/>
              </w:rPr>
            </w:pPr>
            <w:r>
              <w:rPr>
                <w:rFonts w:hint="eastAsia" w:ascii="宋体" w:hAnsi="宋体" w:cs="仿宋_GB2312"/>
                <w:kern w:val="0"/>
                <w:sz w:val="24"/>
              </w:rPr>
              <w:t>公安局意见：</w:t>
            </w:r>
          </w:p>
          <w:p>
            <w:pPr>
              <w:widowControl/>
              <w:spacing w:line="580" w:lineRule="exact"/>
              <w:rPr>
                <w:rFonts w:ascii="宋体" w:hAnsi="宋体" w:cs="宋体"/>
                <w:kern w:val="0"/>
                <w:sz w:val="24"/>
              </w:rPr>
            </w:pPr>
            <w:r>
              <w:rPr>
                <w:rFonts w:ascii="宋体" w:hAnsi="宋体" w:cs="宋体"/>
                <w:kern w:val="0"/>
                <w:sz w:val="24"/>
              </w:rPr>
              <w:t xml:space="preserve">                 </w:t>
            </w:r>
          </w:p>
          <w:p>
            <w:pPr>
              <w:widowControl/>
              <w:spacing w:line="580" w:lineRule="exact"/>
              <w:rPr>
                <w:rFonts w:ascii="宋体" w:hAnsi="宋体" w:cs="宋体"/>
                <w:kern w:val="0"/>
                <w:sz w:val="24"/>
              </w:rPr>
            </w:pPr>
          </w:p>
          <w:p>
            <w:pPr>
              <w:widowControl/>
              <w:spacing w:line="580" w:lineRule="exact"/>
              <w:rPr>
                <w:rFonts w:ascii="宋体" w:hAnsi="宋体" w:cs="宋体"/>
                <w:kern w:val="0"/>
                <w:sz w:val="24"/>
              </w:rPr>
            </w:pPr>
          </w:p>
          <w:p>
            <w:pPr>
              <w:widowControl/>
              <w:spacing w:line="580" w:lineRule="exact"/>
              <w:ind w:firstLine="1920" w:firstLineChars="800"/>
              <w:rPr>
                <w:rFonts w:ascii="宋体"/>
                <w:kern w:val="0"/>
                <w:sz w:val="24"/>
              </w:rPr>
            </w:pPr>
            <w:r>
              <w:rPr>
                <w:rFonts w:ascii="宋体" w:hAnsi="宋体" w:cs="宋体"/>
                <w:kern w:val="0"/>
                <w:sz w:val="24"/>
              </w:rPr>
              <w:t xml:space="preserve">  </w:t>
            </w:r>
            <w:r>
              <w:rPr>
                <w:rFonts w:hint="eastAsia" w:ascii="宋体" w:hAnsi="宋体" w:cs="仿宋_GB2312"/>
                <w:kern w:val="0"/>
                <w:sz w:val="24"/>
              </w:rPr>
              <w:t>审核人：（盖章）</w:t>
            </w:r>
            <w:r>
              <w:rPr>
                <w:rFonts w:ascii="宋体" w:hAnsi="宋体" w:cs="宋体"/>
                <w:kern w:val="0"/>
                <w:sz w:val="24"/>
              </w:rPr>
              <w:t xml:space="preserve">              </w:t>
            </w:r>
          </w:p>
          <w:p>
            <w:pPr>
              <w:widowControl/>
              <w:spacing w:line="300" w:lineRule="exact"/>
              <w:rPr>
                <w:rFonts w:hint="eastAsia" w:ascii="宋体" w:hAnsi="宋体" w:cs="宋体"/>
                <w:kern w:val="0"/>
                <w:sz w:val="24"/>
              </w:rPr>
            </w:pP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仿宋_GB2312"/>
                <w:kern w:val="0"/>
                <w:sz w:val="24"/>
              </w:rPr>
              <w:t>年</w:t>
            </w:r>
            <w:r>
              <w:rPr>
                <w:rFonts w:ascii="宋体" w:hAnsi="宋体" w:cs="宋体"/>
                <w:kern w:val="0"/>
                <w:sz w:val="24"/>
              </w:rPr>
              <w:t xml:space="preserve">    </w:t>
            </w:r>
            <w:r>
              <w:rPr>
                <w:rFonts w:hint="eastAsia" w:ascii="宋体" w:hAnsi="宋体" w:cs="仿宋_GB2312"/>
                <w:kern w:val="0"/>
                <w:sz w:val="24"/>
              </w:rPr>
              <w:t>月</w:t>
            </w:r>
            <w:r>
              <w:rPr>
                <w:rFonts w:ascii="宋体" w:hAnsi="宋体" w:cs="宋体"/>
                <w:kern w:val="0"/>
                <w:sz w:val="24"/>
              </w:rPr>
              <w:t xml:space="preserve">    </w:t>
            </w:r>
            <w:r>
              <w:rPr>
                <w:rFonts w:hint="eastAsia" w:ascii="宋体" w:hAnsi="宋体" w:cs="仿宋_GB2312"/>
                <w:kern w:val="0"/>
                <w:sz w:val="24"/>
              </w:rPr>
              <w:t>日</w:t>
            </w:r>
            <w:r>
              <w:rPr>
                <w:rFonts w:ascii="宋体" w:hAnsi="宋体" w:cs="宋体"/>
                <w:kern w:val="0"/>
                <w:sz w:val="24"/>
              </w:rPr>
              <w:t xml:space="preserve"> </w:t>
            </w:r>
          </w:p>
        </w:tc>
        <w:tc>
          <w:tcPr>
            <w:tcW w:w="4868" w:type="dxa"/>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宋体"/>
                <w:kern w:val="0"/>
                <w:sz w:val="24"/>
              </w:rPr>
            </w:pPr>
            <w:r>
              <w:rPr>
                <w:rFonts w:hint="eastAsia" w:ascii="宋体" w:hAnsi="宋体" w:cs="仿宋_GB2312"/>
                <w:kern w:val="0"/>
                <w:sz w:val="24"/>
              </w:rPr>
              <w:t>住建局意见：</w:t>
            </w:r>
          </w:p>
          <w:p>
            <w:pPr>
              <w:widowControl/>
              <w:spacing w:line="580" w:lineRule="exact"/>
              <w:rPr>
                <w:rFonts w:ascii="宋体" w:hAnsi="宋体" w:cs="宋体"/>
                <w:kern w:val="0"/>
                <w:sz w:val="24"/>
              </w:rPr>
            </w:pPr>
            <w:r>
              <w:rPr>
                <w:rFonts w:ascii="宋体" w:hAnsi="宋体" w:cs="宋体"/>
                <w:kern w:val="0"/>
                <w:sz w:val="24"/>
              </w:rPr>
              <w:t xml:space="preserve">                 </w:t>
            </w:r>
          </w:p>
          <w:p>
            <w:pPr>
              <w:widowControl/>
              <w:spacing w:line="580" w:lineRule="exact"/>
              <w:rPr>
                <w:rFonts w:ascii="宋体" w:hAnsi="宋体" w:cs="宋体"/>
                <w:kern w:val="0"/>
                <w:sz w:val="24"/>
              </w:rPr>
            </w:pPr>
          </w:p>
          <w:p>
            <w:pPr>
              <w:widowControl/>
              <w:spacing w:line="580" w:lineRule="exact"/>
              <w:rPr>
                <w:rFonts w:ascii="宋体" w:hAnsi="宋体" w:cs="宋体"/>
                <w:kern w:val="0"/>
                <w:sz w:val="24"/>
              </w:rPr>
            </w:pPr>
          </w:p>
          <w:p>
            <w:pPr>
              <w:widowControl/>
              <w:spacing w:line="580" w:lineRule="exact"/>
              <w:ind w:firstLine="1920" w:firstLineChars="800"/>
              <w:rPr>
                <w:rFonts w:ascii="宋体"/>
                <w:kern w:val="0"/>
                <w:sz w:val="24"/>
              </w:rPr>
            </w:pPr>
            <w:r>
              <w:rPr>
                <w:rFonts w:ascii="宋体" w:hAnsi="宋体" w:cs="宋体"/>
                <w:kern w:val="0"/>
                <w:sz w:val="24"/>
              </w:rPr>
              <w:t xml:space="preserve">  </w:t>
            </w:r>
            <w:r>
              <w:rPr>
                <w:rFonts w:hint="eastAsia" w:ascii="宋体" w:hAnsi="宋体" w:cs="仿宋_GB2312"/>
                <w:kern w:val="0"/>
                <w:sz w:val="24"/>
              </w:rPr>
              <w:t>审核人：（盖章）</w:t>
            </w:r>
            <w:r>
              <w:rPr>
                <w:rFonts w:ascii="宋体" w:hAnsi="宋体" w:cs="宋体"/>
                <w:kern w:val="0"/>
                <w:sz w:val="24"/>
              </w:rPr>
              <w:t xml:space="preserve">              </w:t>
            </w:r>
          </w:p>
          <w:p>
            <w:pPr>
              <w:widowControl/>
              <w:spacing w:line="300" w:lineRule="exact"/>
              <w:rPr>
                <w:rFonts w:hint="eastAsia" w:ascii="宋体" w:hAnsi="宋体" w:cs="宋体"/>
                <w:kern w:val="0"/>
                <w:sz w:val="24"/>
              </w:rPr>
            </w:pP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仿宋_GB2312"/>
                <w:kern w:val="0"/>
                <w:sz w:val="24"/>
              </w:rPr>
              <w:t>年</w:t>
            </w:r>
            <w:r>
              <w:rPr>
                <w:rFonts w:ascii="宋体" w:hAnsi="宋体" w:cs="宋体"/>
                <w:kern w:val="0"/>
                <w:sz w:val="24"/>
              </w:rPr>
              <w:t xml:space="preserve">    </w:t>
            </w:r>
            <w:r>
              <w:rPr>
                <w:rFonts w:hint="eastAsia" w:ascii="宋体" w:hAnsi="宋体" w:cs="仿宋_GB2312"/>
                <w:kern w:val="0"/>
                <w:sz w:val="24"/>
              </w:rPr>
              <w:t>月</w:t>
            </w:r>
            <w:r>
              <w:rPr>
                <w:rFonts w:ascii="宋体" w:hAnsi="宋体" w:cs="宋体"/>
                <w:kern w:val="0"/>
                <w:sz w:val="24"/>
              </w:rPr>
              <w:t xml:space="preserve">    </w:t>
            </w:r>
            <w:r>
              <w:rPr>
                <w:rFonts w:hint="eastAsia" w:ascii="宋体" w:hAnsi="宋体" w:cs="仿宋_GB2312"/>
                <w:kern w:val="0"/>
                <w:sz w:val="24"/>
              </w:rPr>
              <w:t>日</w:t>
            </w:r>
            <w:r>
              <w:rPr>
                <w:rFonts w:ascii="宋体" w:hAnsi="宋体" w:cs="宋体"/>
                <w:kern w:val="0"/>
                <w:sz w:val="24"/>
              </w:rPr>
              <w:t xml:space="preserve"> </w:t>
            </w:r>
          </w:p>
        </w:tc>
      </w:tr>
      <w:tr>
        <w:tblPrEx>
          <w:tblLayout w:type="fixed"/>
          <w:tblCellMar>
            <w:top w:w="0" w:type="dxa"/>
            <w:left w:w="108" w:type="dxa"/>
            <w:bottom w:w="0" w:type="dxa"/>
            <w:right w:w="108" w:type="dxa"/>
          </w:tblCellMar>
        </w:tblPrEx>
        <w:trPr>
          <w:trHeight w:val="3430" w:hRule="atLeast"/>
        </w:trPr>
        <w:tc>
          <w:tcPr>
            <w:tcW w:w="5046" w:type="dxa"/>
            <w:tcBorders>
              <w:top w:val="nil"/>
              <w:left w:val="single" w:color="auto" w:sz="4" w:space="0"/>
              <w:bottom w:val="single" w:color="auto" w:sz="4" w:space="0"/>
              <w:right w:val="single" w:color="auto" w:sz="4" w:space="0"/>
            </w:tcBorders>
            <w:noWrap/>
            <w:vAlign w:val="top"/>
          </w:tcPr>
          <w:p>
            <w:pPr>
              <w:widowControl/>
              <w:spacing w:line="580" w:lineRule="exact"/>
              <w:rPr>
                <w:rFonts w:ascii="宋体"/>
                <w:kern w:val="0"/>
                <w:sz w:val="24"/>
              </w:rPr>
            </w:pPr>
            <w:r>
              <w:rPr>
                <w:rFonts w:hint="eastAsia" w:ascii="宋体" w:hAnsi="宋体" w:cs="仿宋_GB2312"/>
                <w:kern w:val="0"/>
                <w:sz w:val="24"/>
              </w:rPr>
              <w:t>资源局意见：</w:t>
            </w:r>
          </w:p>
          <w:p>
            <w:pPr>
              <w:widowControl/>
              <w:spacing w:line="580" w:lineRule="exact"/>
              <w:rPr>
                <w:rFonts w:ascii="宋体" w:hAnsi="宋体" w:cs="宋体"/>
                <w:kern w:val="0"/>
                <w:sz w:val="24"/>
              </w:rPr>
            </w:pPr>
            <w:r>
              <w:rPr>
                <w:rFonts w:ascii="宋体" w:hAnsi="宋体" w:cs="宋体"/>
                <w:kern w:val="0"/>
                <w:sz w:val="24"/>
              </w:rPr>
              <w:t xml:space="preserve">                 </w:t>
            </w:r>
          </w:p>
          <w:p>
            <w:pPr>
              <w:widowControl/>
              <w:spacing w:line="580" w:lineRule="exact"/>
              <w:rPr>
                <w:rFonts w:ascii="宋体" w:hAnsi="宋体" w:cs="宋体"/>
                <w:kern w:val="0"/>
                <w:sz w:val="24"/>
              </w:rPr>
            </w:pPr>
          </w:p>
          <w:p>
            <w:pPr>
              <w:widowControl/>
              <w:spacing w:line="580" w:lineRule="exact"/>
              <w:rPr>
                <w:rFonts w:ascii="宋体" w:hAnsi="宋体" w:cs="宋体"/>
                <w:kern w:val="0"/>
                <w:sz w:val="24"/>
              </w:rPr>
            </w:pPr>
          </w:p>
          <w:p>
            <w:pPr>
              <w:widowControl/>
              <w:spacing w:line="580" w:lineRule="exact"/>
              <w:ind w:firstLine="1920" w:firstLineChars="800"/>
              <w:rPr>
                <w:rFonts w:ascii="宋体"/>
                <w:kern w:val="0"/>
                <w:sz w:val="24"/>
              </w:rPr>
            </w:pPr>
            <w:r>
              <w:rPr>
                <w:rFonts w:ascii="宋体" w:hAnsi="宋体" w:cs="宋体"/>
                <w:kern w:val="0"/>
                <w:sz w:val="24"/>
              </w:rPr>
              <w:t xml:space="preserve">  </w:t>
            </w:r>
            <w:r>
              <w:rPr>
                <w:rFonts w:hint="eastAsia" w:ascii="宋体" w:hAnsi="宋体" w:cs="仿宋_GB2312"/>
                <w:kern w:val="0"/>
                <w:sz w:val="24"/>
              </w:rPr>
              <w:t>审核人：（盖章）</w:t>
            </w:r>
            <w:r>
              <w:rPr>
                <w:rFonts w:ascii="宋体" w:hAnsi="宋体" w:cs="宋体"/>
                <w:kern w:val="0"/>
                <w:sz w:val="24"/>
              </w:rPr>
              <w:t xml:space="preserve">              </w:t>
            </w:r>
          </w:p>
          <w:p>
            <w:pPr>
              <w:widowControl/>
              <w:spacing w:line="300" w:lineRule="exact"/>
              <w:rPr>
                <w:rFonts w:hint="eastAsia" w:ascii="宋体" w:hAnsi="宋体" w:cs="宋体"/>
                <w:kern w:val="0"/>
                <w:sz w:val="24"/>
              </w:rPr>
            </w:pP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仿宋_GB2312"/>
                <w:kern w:val="0"/>
                <w:sz w:val="24"/>
              </w:rPr>
              <w:t>年</w:t>
            </w:r>
            <w:r>
              <w:rPr>
                <w:rFonts w:ascii="宋体" w:hAnsi="宋体" w:cs="宋体"/>
                <w:kern w:val="0"/>
                <w:sz w:val="24"/>
              </w:rPr>
              <w:t xml:space="preserve">    </w:t>
            </w:r>
            <w:r>
              <w:rPr>
                <w:rFonts w:hint="eastAsia" w:ascii="宋体" w:hAnsi="宋体" w:cs="仿宋_GB2312"/>
                <w:kern w:val="0"/>
                <w:sz w:val="24"/>
              </w:rPr>
              <w:t>月</w:t>
            </w:r>
            <w:r>
              <w:rPr>
                <w:rFonts w:ascii="宋体" w:hAnsi="宋体" w:cs="宋体"/>
                <w:kern w:val="0"/>
                <w:sz w:val="24"/>
              </w:rPr>
              <w:t xml:space="preserve">    </w:t>
            </w:r>
            <w:r>
              <w:rPr>
                <w:rFonts w:hint="eastAsia" w:ascii="宋体" w:hAnsi="宋体" w:cs="仿宋_GB2312"/>
                <w:kern w:val="0"/>
                <w:sz w:val="24"/>
              </w:rPr>
              <w:t>日</w:t>
            </w:r>
            <w:r>
              <w:rPr>
                <w:rFonts w:ascii="宋体" w:hAnsi="宋体" w:cs="宋体"/>
                <w:kern w:val="0"/>
                <w:sz w:val="24"/>
              </w:rPr>
              <w:t xml:space="preserve"> </w:t>
            </w:r>
          </w:p>
        </w:tc>
        <w:tc>
          <w:tcPr>
            <w:tcW w:w="4868" w:type="dxa"/>
            <w:tcBorders>
              <w:top w:val="nil"/>
              <w:left w:val="single" w:color="auto" w:sz="4" w:space="0"/>
              <w:bottom w:val="single" w:color="auto" w:sz="4" w:space="0"/>
              <w:right w:val="single" w:color="auto" w:sz="4" w:space="0"/>
            </w:tcBorders>
            <w:noWrap w:val="0"/>
            <w:vAlign w:val="top"/>
          </w:tcPr>
          <w:p>
            <w:pPr>
              <w:widowControl/>
              <w:spacing w:line="580" w:lineRule="exact"/>
              <w:rPr>
                <w:rFonts w:ascii="宋体"/>
                <w:kern w:val="0"/>
                <w:sz w:val="24"/>
              </w:rPr>
            </w:pPr>
            <w:r>
              <w:rPr>
                <w:rFonts w:hint="eastAsia" w:ascii="宋体" w:hAnsi="宋体" w:cs="仿宋_GB2312"/>
                <w:kern w:val="0"/>
                <w:sz w:val="24"/>
              </w:rPr>
              <w:t>生态环境局意见：</w:t>
            </w:r>
          </w:p>
          <w:p>
            <w:pPr>
              <w:widowControl/>
              <w:spacing w:line="580" w:lineRule="exact"/>
              <w:rPr>
                <w:rFonts w:ascii="宋体" w:hAnsi="宋体" w:cs="宋体"/>
                <w:kern w:val="0"/>
                <w:sz w:val="24"/>
              </w:rPr>
            </w:pPr>
            <w:r>
              <w:rPr>
                <w:rFonts w:ascii="宋体" w:hAnsi="宋体" w:cs="宋体"/>
                <w:kern w:val="0"/>
                <w:sz w:val="24"/>
              </w:rPr>
              <w:t xml:space="preserve">                 </w:t>
            </w:r>
          </w:p>
          <w:p>
            <w:pPr>
              <w:widowControl/>
              <w:spacing w:line="580" w:lineRule="exact"/>
              <w:rPr>
                <w:rFonts w:ascii="宋体" w:hAnsi="宋体" w:cs="宋体"/>
                <w:kern w:val="0"/>
                <w:sz w:val="24"/>
              </w:rPr>
            </w:pPr>
          </w:p>
          <w:p>
            <w:pPr>
              <w:widowControl/>
              <w:spacing w:line="580" w:lineRule="exact"/>
              <w:rPr>
                <w:rFonts w:ascii="宋体" w:hAnsi="宋体" w:cs="宋体"/>
                <w:kern w:val="0"/>
                <w:sz w:val="24"/>
              </w:rPr>
            </w:pPr>
          </w:p>
          <w:p>
            <w:pPr>
              <w:widowControl/>
              <w:spacing w:line="580" w:lineRule="exact"/>
              <w:ind w:firstLine="1920" w:firstLineChars="800"/>
              <w:rPr>
                <w:rFonts w:ascii="宋体"/>
                <w:kern w:val="0"/>
                <w:sz w:val="24"/>
              </w:rPr>
            </w:pPr>
            <w:r>
              <w:rPr>
                <w:rFonts w:ascii="宋体" w:hAnsi="宋体" w:cs="宋体"/>
                <w:kern w:val="0"/>
                <w:sz w:val="24"/>
              </w:rPr>
              <w:t xml:space="preserve">  </w:t>
            </w:r>
            <w:r>
              <w:rPr>
                <w:rFonts w:hint="eastAsia" w:ascii="宋体" w:hAnsi="宋体" w:cs="仿宋_GB2312"/>
                <w:kern w:val="0"/>
                <w:sz w:val="24"/>
              </w:rPr>
              <w:t>审核人：（盖章）</w:t>
            </w:r>
            <w:r>
              <w:rPr>
                <w:rFonts w:ascii="宋体" w:hAnsi="宋体" w:cs="宋体"/>
                <w:kern w:val="0"/>
                <w:sz w:val="24"/>
              </w:rPr>
              <w:t xml:space="preserve">              </w:t>
            </w:r>
          </w:p>
          <w:p>
            <w:pPr>
              <w:widowControl/>
              <w:spacing w:line="300" w:lineRule="exact"/>
              <w:rPr>
                <w:rFonts w:hint="eastAsia" w:ascii="宋体" w:hAnsi="宋体" w:cs="宋体"/>
                <w:kern w:val="0"/>
                <w:sz w:val="24"/>
              </w:rPr>
            </w:pP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仿宋_GB2312"/>
                <w:kern w:val="0"/>
                <w:sz w:val="24"/>
              </w:rPr>
              <w:t>年</w:t>
            </w:r>
            <w:r>
              <w:rPr>
                <w:rFonts w:ascii="宋体" w:hAnsi="宋体" w:cs="宋体"/>
                <w:kern w:val="0"/>
                <w:sz w:val="24"/>
              </w:rPr>
              <w:t xml:space="preserve">    </w:t>
            </w:r>
            <w:r>
              <w:rPr>
                <w:rFonts w:hint="eastAsia" w:ascii="宋体" w:hAnsi="宋体" w:cs="仿宋_GB2312"/>
                <w:kern w:val="0"/>
                <w:sz w:val="24"/>
              </w:rPr>
              <w:t>月</w:t>
            </w:r>
            <w:r>
              <w:rPr>
                <w:rFonts w:ascii="宋体" w:hAnsi="宋体" w:cs="宋体"/>
                <w:kern w:val="0"/>
                <w:sz w:val="24"/>
              </w:rPr>
              <w:t xml:space="preserve">    </w:t>
            </w:r>
            <w:r>
              <w:rPr>
                <w:rFonts w:hint="eastAsia" w:ascii="宋体" w:hAnsi="宋体" w:cs="仿宋_GB2312"/>
                <w:kern w:val="0"/>
                <w:sz w:val="24"/>
              </w:rPr>
              <w:t>日</w:t>
            </w:r>
          </w:p>
        </w:tc>
      </w:tr>
      <w:tr>
        <w:tblPrEx>
          <w:tblLayout w:type="fixed"/>
          <w:tblCellMar>
            <w:top w:w="0" w:type="dxa"/>
            <w:left w:w="108" w:type="dxa"/>
            <w:bottom w:w="0" w:type="dxa"/>
            <w:right w:w="108" w:type="dxa"/>
          </w:tblCellMar>
        </w:tblPrEx>
        <w:trPr>
          <w:trHeight w:val="3587" w:hRule="atLeast"/>
        </w:trPr>
        <w:tc>
          <w:tcPr>
            <w:tcW w:w="9914" w:type="dxa"/>
            <w:gridSpan w:val="2"/>
            <w:tcBorders>
              <w:top w:val="nil"/>
              <w:left w:val="single" w:color="auto" w:sz="4" w:space="0"/>
              <w:bottom w:val="single" w:color="auto" w:sz="4" w:space="0"/>
              <w:right w:val="single" w:color="auto" w:sz="4" w:space="0"/>
            </w:tcBorders>
            <w:noWrap/>
            <w:vAlign w:val="top"/>
          </w:tcPr>
          <w:p>
            <w:pPr>
              <w:widowControl/>
              <w:spacing w:line="340" w:lineRule="exact"/>
              <w:rPr>
                <w:rFonts w:hint="eastAsia" w:ascii="宋体" w:hAnsi="宋体" w:cs="宋体"/>
                <w:kern w:val="0"/>
                <w:sz w:val="24"/>
              </w:rPr>
            </w:pPr>
            <w:r>
              <w:rPr>
                <w:rFonts w:hint="eastAsia" w:ascii="宋体" w:hAnsi="宋体" w:cs="宋体"/>
                <w:kern w:val="0"/>
                <w:sz w:val="24"/>
              </w:rPr>
              <w:t>联合核验意见：</w:t>
            </w:r>
          </w:p>
          <w:p>
            <w:pPr>
              <w:widowControl/>
              <w:spacing w:line="340" w:lineRule="exact"/>
              <w:ind w:firstLine="360" w:firstLineChars="150"/>
              <w:rPr>
                <w:rFonts w:hint="eastAsia" w:ascii="宋体" w:hAnsi="宋体" w:cs="宋体"/>
                <w:kern w:val="0"/>
                <w:sz w:val="24"/>
              </w:rPr>
            </w:pPr>
          </w:p>
          <w:p>
            <w:pPr>
              <w:widowControl/>
              <w:spacing w:line="340" w:lineRule="exact"/>
              <w:ind w:firstLine="360" w:firstLineChars="150"/>
              <w:rPr>
                <w:rFonts w:hint="eastAsia" w:ascii="宋体" w:hAnsi="宋体" w:cs="宋体"/>
                <w:kern w:val="0"/>
                <w:sz w:val="24"/>
              </w:rPr>
            </w:pPr>
            <w:r>
              <w:rPr>
                <w:rFonts w:ascii="宋体" w:hAnsi="宋体" w:cs="宋体"/>
                <w:kern w:val="0"/>
                <w:sz w:val="24"/>
              </w:rPr>
              <w:t>【经</w:t>
            </w:r>
            <w:r>
              <w:rPr>
                <w:rFonts w:hint="eastAsia" w:ascii="宋体" w:hAnsi="宋体" w:cs="宋体"/>
                <w:kern w:val="0"/>
                <w:sz w:val="24"/>
              </w:rPr>
              <w:t>相关</w:t>
            </w:r>
            <w:r>
              <w:rPr>
                <w:rFonts w:ascii="宋体" w:hAnsi="宋体" w:cs="宋体"/>
                <w:kern w:val="0"/>
                <w:sz w:val="24"/>
              </w:rPr>
              <w:t>部门联合核验，该经营户符合（或不符合）开业基本条件，同意（或不同意）通过核验】</w:t>
            </w:r>
          </w:p>
          <w:p>
            <w:pPr>
              <w:widowControl/>
              <w:spacing w:line="340" w:lineRule="exact"/>
              <w:rPr>
                <w:rFonts w:hint="eastAsia" w:ascii="宋体" w:hAnsi="宋体" w:cs="宋体"/>
                <w:kern w:val="0"/>
                <w:sz w:val="24"/>
              </w:rPr>
            </w:pPr>
          </w:p>
          <w:p>
            <w:pPr>
              <w:widowControl/>
              <w:spacing w:line="340" w:lineRule="exact"/>
              <w:rPr>
                <w:rFonts w:hint="eastAsia" w:ascii="宋体" w:hAnsi="宋体" w:cs="宋体"/>
                <w:kern w:val="0"/>
                <w:sz w:val="24"/>
              </w:rPr>
            </w:pPr>
          </w:p>
          <w:p>
            <w:pPr>
              <w:widowControl/>
              <w:spacing w:line="340" w:lineRule="exact"/>
              <w:ind w:firstLine="2280" w:firstLineChars="950"/>
              <w:rPr>
                <w:rFonts w:hint="eastAsia" w:ascii="宋体" w:hAnsi="宋体" w:cs="宋体"/>
                <w:kern w:val="0"/>
                <w:sz w:val="24"/>
              </w:rPr>
            </w:pPr>
            <w:r>
              <w:rPr>
                <w:rFonts w:ascii="宋体" w:hAnsi="宋体" w:cs="宋体"/>
                <w:kern w:val="0"/>
                <w:sz w:val="24"/>
              </w:rPr>
              <w:t xml:space="preserve">    </w:t>
            </w:r>
            <w:r>
              <w:rPr>
                <w:rFonts w:hint="eastAsia" w:ascii="宋体" w:hAnsi="宋体" w:cs="宋体"/>
                <w:kern w:val="0"/>
                <w:sz w:val="24"/>
              </w:rPr>
              <w:t xml:space="preserve">             县民宿管理工作领导小组办公室</w:t>
            </w:r>
            <w:r>
              <w:rPr>
                <w:rFonts w:ascii="宋体" w:hAnsi="宋体" w:cs="宋体"/>
                <w:kern w:val="0"/>
                <w:sz w:val="24"/>
              </w:rPr>
              <w:t>（盖章）</w:t>
            </w:r>
          </w:p>
          <w:p>
            <w:pPr>
              <w:widowControl/>
              <w:spacing w:line="340" w:lineRule="exact"/>
              <w:ind w:firstLine="2280" w:firstLineChars="950"/>
              <w:rPr>
                <w:rFonts w:hint="eastAsia" w:ascii="宋体" w:hAnsi="宋体" w:cs="宋体"/>
                <w:kern w:val="0"/>
                <w:sz w:val="24"/>
              </w:rPr>
            </w:pPr>
          </w:p>
          <w:p>
            <w:pPr>
              <w:widowControl/>
              <w:spacing w:line="340" w:lineRule="exact"/>
              <w:ind w:firstLine="7920" w:firstLineChars="3300"/>
              <w:rPr>
                <w:rFonts w:hint="eastAsia" w:ascii="宋体" w:hAnsi="宋体" w:cs="宋体"/>
                <w:kern w:val="0"/>
                <w:sz w:val="24"/>
              </w:rPr>
            </w:pPr>
            <w:r>
              <w:rPr>
                <w:rFonts w:ascii="宋体" w:hAnsi="宋体" w:cs="宋体"/>
                <w:kern w:val="0"/>
                <w:sz w:val="24"/>
              </w:rPr>
              <w:t>年    月    日</w:t>
            </w:r>
          </w:p>
        </w:tc>
      </w:tr>
      <w:tr>
        <w:tblPrEx>
          <w:tblLayout w:type="fixed"/>
          <w:tblCellMar>
            <w:top w:w="0" w:type="dxa"/>
            <w:left w:w="108" w:type="dxa"/>
            <w:bottom w:w="0" w:type="dxa"/>
            <w:right w:w="108" w:type="dxa"/>
          </w:tblCellMar>
        </w:tblPrEx>
        <w:trPr>
          <w:trHeight w:val="2270" w:hRule="atLeast"/>
        </w:trPr>
        <w:tc>
          <w:tcPr>
            <w:tcW w:w="9914" w:type="dxa"/>
            <w:gridSpan w:val="2"/>
            <w:tcBorders>
              <w:top w:val="nil"/>
              <w:left w:val="single" w:color="auto" w:sz="4" w:space="0"/>
              <w:bottom w:val="single" w:color="auto" w:sz="4" w:space="0"/>
              <w:right w:val="single" w:color="auto" w:sz="4" w:space="0"/>
            </w:tcBorders>
            <w:noWrap/>
            <w:vAlign w:val="top"/>
          </w:tcPr>
          <w:p>
            <w:pPr>
              <w:widowControl/>
              <w:spacing w:line="340" w:lineRule="exact"/>
              <w:rPr>
                <w:rFonts w:hint="eastAsia" w:ascii="宋体" w:hAnsi="宋体" w:cs="宋体"/>
                <w:kern w:val="0"/>
                <w:sz w:val="24"/>
              </w:rPr>
            </w:pPr>
            <w:r>
              <w:rPr>
                <w:rFonts w:hint="eastAsia" w:ascii="宋体" w:hAnsi="宋体" w:cs="宋体"/>
                <w:kern w:val="0"/>
                <w:sz w:val="24"/>
              </w:rPr>
              <w:t>备注：</w:t>
            </w:r>
          </w:p>
          <w:p>
            <w:pPr>
              <w:widowControl/>
              <w:spacing w:line="340" w:lineRule="exact"/>
              <w:rPr>
                <w:rFonts w:hint="eastAsia" w:ascii="宋体" w:hAnsi="宋体" w:cs="宋体"/>
                <w:kern w:val="0"/>
                <w:sz w:val="24"/>
              </w:rPr>
            </w:pPr>
            <w:r>
              <w:rPr>
                <w:rFonts w:hint="eastAsia" w:ascii="宋体" w:hAnsi="宋体" w:cs="宋体"/>
                <w:kern w:val="0"/>
                <w:sz w:val="24"/>
              </w:rPr>
              <w:t>1.本页由相关部门根据各自职能分别填写具体核验意见；</w:t>
            </w:r>
          </w:p>
          <w:p>
            <w:pPr>
              <w:widowControl/>
              <w:spacing w:line="340" w:lineRule="exact"/>
              <w:rPr>
                <w:rFonts w:hint="eastAsia" w:ascii="宋体" w:hAnsi="宋体" w:cs="宋体"/>
                <w:kern w:val="0"/>
                <w:sz w:val="24"/>
              </w:rPr>
            </w:pPr>
            <w:r>
              <w:rPr>
                <w:rFonts w:hint="eastAsia" w:ascii="宋体" w:hAnsi="宋体" w:cs="宋体"/>
                <w:kern w:val="0"/>
                <w:sz w:val="24"/>
              </w:rPr>
              <w:t>2.各部门在现场核验之日起3个工作日内出具书面核验意见并反馈给县民宿管理工作领导小组办公室。</w:t>
            </w:r>
          </w:p>
          <w:p>
            <w:pPr>
              <w:widowControl/>
              <w:rPr>
                <w:rFonts w:ascii="宋体" w:hAnsi="宋体" w:cs="宋体"/>
                <w:kern w:val="0"/>
                <w:sz w:val="24"/>
              </w:rPr>
            </w:pPr>
            <w:r>
              <w:rPr>
                <w:rFonts w:hint="eastAsia" w:ascii="宋体" w:hAnsi="宋体" w:cs="宋体"/>
                <w:kern w:val="0"/>
                <w:sz w:val="24"/>
              </w:rPr>
              <w:t>3.</w:t>
            </w:r>
            <w:r>
              <w:rPr>
                <w:rFonts w:hint="eastAsia" w:ascii="仿宋_GB2312" w:cs="仿宋_GB2312"/>
                <w:color w:val="000000"/>
                <w:szCs w:val="21"/>
              </w:rPr>
              <w:t>注：本表一式八份，民宿经营者、所在村、镇、县公安局、住建局、资源局、生态环境局及县民宿管理工作领导小组办公室各存档一份。</w:t>
            </w:r>
          </w:p>
        </w:tc>
      </w:tr>
    </w:tbl>
    <w:p>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惠安县民宿办理相关证照的申报材料</w:t>
      </w:r>
    </w:p>
    <w:p>
      <w:pPr>
        <w:spacing w:line="540" w:lineRule="exact"/>
        <w:ind w:firstLine="640" w:firstLineChars="200"/>
        <w:rPr>
          <w:rFonts w:hint="eastAsia" w:ascii="仿宋_GB2312" w:eastAsia="仿宋_GB2312"/>
          <w:sz w:val="32"/>
          <w:szCs w:val="32"/>
        </w:rPr>
      </w:pPr>
    </w:p>
    <w:p>
      <w:pPr>
        <w:spacing w:line="540" w:lineRule="exact"/>
        <w:ind w:firstLine="645"/>
        <w:rPr>
          <w:rFonts w:hint="eastAsia" w:ascii="黑体" w:hAnsi="黑体" w:eastAsia="黑体"/>
          <w:sz w:val="32"/>
          <w:szCs w:val="32"/>
        </w:rPr>
      </w:pPr>
      <w:r>
        <w:rPr>
          <w:rFonts w:hint="eastAsia" w:ascii="黑体" w:hAnsi="黑体" w:eastAsia="黑体"/>
          <w:sz w:val="32"/>
          <w:szCs w:val="32"/>
        </w:rPr>
        <w:t>一、办理营业执照所需材料</w:t>
      </w:r>
    </w:p>
    <w:p>
      <w:pPr>
        <w:spacing w:line="540" w:lineRule="exact"/>
        <w:ind w:firstLine="645"/>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1.个体工商户提交材料</w:t>
      </w:r>
    </w:p>
    <w:p>
      <w:pPr>
        <w:spacing w:line="540" w:lineRule="exact"/>
        <w:ind w:left="481" w:leftChars="229" w:firstLine="160" w:firstLineChars="50"/>
        <w:rPr>
          <w:rFonts w:hint="eastAsia" w:ascii="仿宋_GB2312" w:hAnsi="宋体" w:eastAsia="仿宋_GB2312"/>
          <w:bCs/>
          <w:sz w:val="32"/>
          <w:szCs w:val="32"/>
        </w:rPr>
      </w:pPr>
      <w:r>
        <w:rPr>
          <w:rFonts w:hint="eastAsia" w:ascii="仿宋_GB2312" w:hAnsi="宋体" w:eastAsia="仿宋_GB2312"/>
          <w:bCs/>
          <w:sz w:val="32"/>
          <w:szCs w:val="32"/>
        </w:rPr>
        <w:t>（1）经营者签署的《个体工商户开业登记申请书》；</w:t>
      </w:r>
    </w:p>
    <w:p>
      <w:pPr>
        <w:spacing w:line="54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（2）经营者的身份证复印件；</w:t>
      </w:r>
    </w:p>
    <w:p>
      <w:pPr>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bCs/>
          <w:sz w:val="32"/>
          <w:szCs w:val="32"/>
        </w:rPr>
        <w:t>（3）</w:t>
      </w:r>
      <w:r>
        <w:rPr>
          <w:rFonts w:hint="eastAsia" w:ascii="仿宋_GB2312" w:hAnsi="宋体" w:eastAsia="仿宋_GB2312"/>
          <w:sz w:val="32"/>
          <w:szCs w:val="32"/>
        </w:rPr>
        <w:t>福建省市场主体住所（经营场所）申报承诺表；</w:t>
      </w:r>
    </w:p>
    <w:p>
      <w:pPr>
        <w:spacing w:line="54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（4）委托代理人办理的，还应当提交经营者签署的《委托代理人证明》及委托代理人身份证复印件；</w:t>
      </w:r>
    </w:p>
    <w:p>
      <w:pPr>
        <w:spacing w:line="540" w:lineRule="exact"/>
        <w:ind w:firstLine="640" w:firstLineChars="200"/>
        <w:rPr>
          <w:rFonts w:hint="eastAsia" w:ascii="仿宋_GB2312" w:hAnsi="宋体" w:eastAsia="仿宋_GB2312"/>
          <w:bCs/>
          <w:sz w:val="32"/>
          <w:szCs w:val="32"/>
        </w:rPr>
      </w:pPr>
      <w:r>
        <w:rPr>
          <w:rFonts w:hint="eastAsia" w:ascii="仿宋_GB2312" w:eastAsia="仿宋_GB2312"/>
          <w:sz w:val="32"/>
          <w:szCs w:val="32"/>
        </w:rPr>
        <w:t>（5）</w:t>
      </w:r>
      <w:r>
        <w:rPr>
          <w:rFonts w:hint="eastAsia" w:ascii="仿宋_GB2312" w:hAnsi="宋体" w:eastAsia="仿宋_GB2312"/>
          <w:bCs/>
          <w:sz w:val="32"/>
          <w:szCs w:val="32"/>
        </w:rPr>
        <w:t>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对其姓名及身份证号码予以备案；</w:t>
      </w:r>
    </w:p>
    <w:p>
      <w:pPr>
        <w:spacing w:line="540" w:lineRule="exact"/>
        <w:ind w:firstLine="640" w:firstLineChars="200"/>
        <w:rPr>
          <w:rFonts w:hint="eastAsia" w:ascii="仿宋_GB2312" w:hAnsi="宋体" w:eastAsia="仿宋_GB2312"/>
          <w:bCs/>
          <w:sz w:val="32"/>
          <w:szCs w:val="32"/>
        </w:rPr>
      </w:pPr>
      <w:r>
        <w:rPr>
          <w:rFonts w:hint="eastAsia" w:ascii="仿宋_GB2312" w:hAnsi="宋体" w:eastAsia="仿宋_GB2312"/>
          <w:sz w:val="32"/>
          <w:szCs w:val="32"/>
        </w:rPr>
        <w:t>（6</w:t>
      </w:r>
      <w:r>
        <w:rPr>
          <w:rFonts w:ascii="仿宋_GB2312" w:hAnsi="宋体" w:eastAsia="仿宋_GB2312"/>
          <w:sz w:val="32"/>
          <w:szCs w:val="32"/>
        </w:rPr>
        <w:t>）</w:t>
      </w:r>
      <w:r>
        <w:rPr>
          <w:rFonts w:hint="eastAsia" w:ascii="仿宋_GB2312" w:hAnsi="宋体" w:eastAsia="仿宋_GB2312"/>
          <w:sz w:val="32"/>
          <w:szCs w:val="32"/>
        </w:rPr>
        <w:t>《名称预先核准通知书》；</w:t>
      </w:r>
    </w:p>
    <w:p>
      <w:pPr>
        <w:spacing w:line="540" w:lineRule="exact"/>
        <w:ind w:firstLine="640" w:firstLineChars="200"/>
        <w:rPr>
          <w:rFonts w:hint="eastAsia" w:ascii="仿宋_GB2312" w:hAnsi="宋体" w:eastAsia="仿宋_GB2312"/>
          <w:bCs/>
          <w:sz w:val="32"/>
          <w:szCs w:val="32"/>
        </w:rPr>
      </w:pPr>
      <w:r>
        <w:rPr>
          <w:rFonts w:hint="eastAsia" w:ascii="仿宋_GB2312" w:hAnsi="宋体" w:eastAsia="仿宋_GB2312"/>
          <w:sz w:val="32"/>
          <w:szCs w:val="32"/>
        </w:rPr>
        <w:t>（7）</w:t>
      </w:r>
      <w:r>
        <w:rPr>
          <w:rFonts w:hint="eastAsia" w:ascii="仿宋_GB2312" w:hAnsi="宋体" w:eastAsia="仿宋_GB2312"/>
          <w:bCs/>
          <w:sz w:val="32"/>
          <w:szCs w:val="32"/>
        </w:rPr>
        <w:t>《市场主体信息公示联络员备案表》。</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2.个人独资企业提交材料</w:t>
      </w:r>
    </w:p>
    <w:p>
      <w:pPr>
        <w:spacing w:line="540" w:lineRule="exact"/>
        <w:ind w:left="638" w:leftChars="304"/>
        <w:rPr>
          <w:rFonts w:hint="eastAsia" w:ascii="仿宋_GB2312" w:hAnsi="宋体" w:eastAsia="仿宋_GB2312"/>
          <w:b/>
          <w:sz w:val="32"/>
          <w:szCs w:val="32"/>
        </w:rPr>
      </w:pPr>
      <w:r>
        <w:rPr>
          <w:rFonts w:hint="eastAsia" w:ascii="仿宋_GB2312" w:hAnsi="宋体" w:eastAsia="仿宋_GB2312"/>
          <w:bCs/>
          <w:sz w:val="32"/>
          <w:szCs w:val="32"/>
        </w:rPr>
        <w:t>（1）投资人签署的《个人独资企业设立登记申请书》；</w:t>
      </w:r>
      <w:r>
        <w:rPr>
          <w:rFonts w:hint="eastAsia" w:ascii="仿宋_GB2312" w:hAnsi="宋体" w:eastAsia="仿宋_GB2312"/>
          <w:bCs/>
          <w:sz w:val="32"/>
          <w:szCs w:val="32"/>
        </w:rPr>
        <w:br w:type="textWrapping"/>
      </w:r>
      <w:r>
        <w:rPr>
          <w:rFonts w:hint="eastAsia" w:ascii="仿宋_GB2312" w:hAnsi="宋体" w:eastAsia="仿宋_GB2312"/>
          <w:bCs/>
          <w:sz w:val="32"/>
          <w:szCs w:val="32"/>
        </w:rPr>
        <w:t>（2）投资人身份证明；</w:t>
      </w:r>
      <w:r>
        <w:rPr>
          <w:rFonts w:hint="eastAsia" w:ascii="仿宋_GB2312" w:hAnsi="宋体" w:eastAsia="仿宋_GB2312"/>
          <w:bCs/>
          <w:sz w:val="32"/>
          <w:szCs w:val="32"/>
        </w:rPr>
        <w:br w:type="textWrapping"/>
      </w:r>
      <w:r>
        <w:rPr>
          <w:rFonts w:hint="eastAsia" w:ascii="仿宋_GB2312" w:hAnsi="宋体" w:eastAsia="仿宋_GB2312"/>
          <w:bCs/>
          <w:sz w:val="32"/>
          <w:szCs w:val="32"/>
        </w:rPr>
        <w:t>（3）福建省</w:t>
      </w:r>
      <w:r>
        <w:rPr>
          <w:rFonts w:hint="eastAsia" w:ascii="仿宋_GB2312" w:hAnsi="宋体" w:eastAsia="仿宋_GB2312"/>
          <w:sz w:val="32"/>
          <w:szCs w:val="32"/>
        </w:rPr>
        <w:t>市场主体住所（经营场所）申报承诺表；</w:t>
      </w:r>
    </w:p>
    <w:p>
      <w:pPr>
        <w:widowControl/>
        <w:spacing w:line="540" w:lineRule="exact"/>
        <w:ind w:firstLine="640" w:firstLineChars="200"/>
        <w:rPr>
          <w:rFonts w:hint="eastAsia" w:ascii="仿宋_GB2312" w:hAnsi="宋体" w:eastAsia="仿宋_GB2312"/>
          <w:sz w:val="32"/>
          <w:szCs w:val="32"/>
        </w:rPr>
      </w:pPr>
      <w:r>
        <w:rPr>
          <w:rFonts w:hint="eastAsia" w:ascii="仿宋_GB2312" w:hAnsi="宋体" w:eastAsia="仿宋_GB2312" w:cs="宋体"/>
          <w:color w:val="333333"/>
          <w:kern w:val="0"/>
          <w:sz w:val="32"/>
          <w:szCs w:val="32"/>
        </w:rPr>
        <w:t>（4）</w:t>
      </w:r>
      <w:r>
        <w:rPr>
          <w:rFonts w:hint="eastAsia" w:ascii="仿宋_GB2312" w:hAnsi="宋体" w:eastAsia="仿宋_GB2312"/>
          <w:sz w:val="32"/>
          <w:szCs w:val="32"/>
        </w:rPr>
        <w:t>经营范围中有国家工商总局公布的《工商前置审批事项目录》规定必须在登记前报经批准的项目，提交批准文件或者许可证件的复印件；</w:t>
      </w:r>
    </w:p>
    <w:p>
      <w:pPr>
        <w:widowControl/>
        <w:spacing w:line="540" w:lineRule="exact"/>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sz w:val="32"/>
          <w:szCs w:val="32"/>
        </w:rPr>
        <w:t>（5）《企业名称预先核准通知书》；</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（6）《市场主体信息公示联络员备案表》；</w:t>
      </w:r>
    </w:p>
    <w:p>
      <w:pPr>
        <w:spacing w:line="540" w:lineRule="exact"/>
        <w:ind w:firstLine="645"/>
        <w:rPr>
          <w:rFonts w:hint="eastAsia" w:ascii="仿宋_GB2312" w:eastAsia="仿宋_GB2312"/>
          <w:sz w:val="32"/>
          <w:szCs w:val="32"/>
        </w:rPr>
      </w:pPr>
      <w:r>
        <w:rPr>
          <w:rFonts w:hint="eastAsia" w:ascii="仿宋_GB2312" w:hAnsi="宋体" w:eastAsia="仿宋_GB2312"/>
          <w:sz w:val="32"/>
          <w:szCs w:val="32"/>
        </w:rPr>
        <w:t>（7）《指定代表或者共同委托代理人授权委托书》及指定代表或委托代理人的身份证件复印件。</w:t>
      </w:r>
    </w:p>
    <w:p>
      <w:pPr>
        <w:spacing w:line="540" w:lineRule="exact"/>
        <w:ind w:firstLine="645"/>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3.有限责任公司提交材料</w:t>
      </w:r>
    </w:p>
    <w:p>
      <w:pPr>
        <w:pStyle w:val="10"/>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cs="仿宋_GB2312"/>
          <w:sz w:val="32"/>
          <w:szCs w:val="32"/>
        </w:rPr>
        <w:t>《公司登记（备案）申请书》；</w:t>
      </w:r>
    </w:p>
    <w:p>
      <w:pPr>
        <w:pStyle w:val="10"/>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（2）《指定代表或者共同委托代理人授权委托书》及指定代表或委托代理人的身份证件复印件；</w:t>
      </w:r>
    </w:p>
    <w:p>
      <w:pPr>
        <w:pStyle w:val="10"/>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（3）全体股东签署的公司章程；</w:t>
      </w:r>
    </w:p>
    <w:p>
      <w:pPr>
        <w:pStyle w:val="10"/>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（4）股东的主体资格证明或者自然人身份证件复印件；</w:t>
      </w:r>
    </w:p>
    <w:p>
      <w:pPr>
        <w:pStyle w:val="10"/>
        <w:tabs>
          <w:tab w:val="left" w:pos="840"/>
        </w:tabs>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股东为企业的，提交营业执照复印件</w:t>
      </w:r>
    </w:p>
    <w:p>
      <w:pPr>
        <w:pStyle w:val="10"/>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股东为事业法人的，提交事业法人登记证书复印件</w:t>
      </w:r>
    </w:p>
    <w:p>
      <w:pPr>
        <w:pStyle w:val="10"/>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股东为社团法人的，提交社团法人登记证复印件</w:t>
      </w:r>
    </w:p>
    <w:p>
      <w:pPr>
        <w:pStyle w:val="10"/>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股东为民办非企业单位的，提交民办非企业单位证书复印件</w:t>
      </w:r>
    </w:p>
    <w:p>
      <w:pPr>
        <w:pStyle w:val="10"/>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股东为自然人的，提交身份证件复印件</w:t>
      </w:r>
    </w:p>
    <w:p>
      <w:pPr>
        <w:pStyle w:val="10"/>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其他股东提交法律法规规定的资格证明</w:t>
      </w:r>
    </w:p>
    <w:p>
      <w:pPr>
        <w:pStyle w:val="10"/>
        <w:adjustRightInd w:val="0"/>
        <w:snapToGrid w:val="0"/>
        <w:spacing w:line="540" w:lineRule="exact"/>
        <w:ind w:firstLine="640" w:firstLineChars="200"/>
        <w:outlineLvl w:val="0"/>
        <w:rPr>
          <w:rFonts w:hint="eastAsia" w:ascii="仿宋_GB2312" w:hAnsi="宋体" w:eastAsia="仿宋_GB2312"/>
          <w:sz w:val="32"/>
          <w:szCs w:val="32"/>
        </w:rPr>
      </w:pPr>
      <w:bookmarkStart w:id="0" w:name="_Toc381779473"/>
      <w:bookmarkStart w:id="1" w:name="_Toc381778925"/>
      <w:r>
        <w:rPr>
          <w:rFonts w:hint="eastAsia" w:ascii="仿宋_GB2312" w:hAnsi="宋体" w:eastAsia="仿宋_GB2312"/>
          <w:sz w:val="32"/>
          <w:szCs w:val="32"/>
        </w:rPr>
        <w:t>（5）董事、监事和经理的任职文件（股东会决议由股东签署，董事会决议由公司董事签字）及身份证件复印件</w:t>
      </w:r>
      <w:bookmarkEnd w:id="0"/>
      <w:bookmarkEnd w:id="1"/>
      <w:r>
        <w:rPr>
          <w:rFonts w:hint="eastAsia" w:ascii="仿宋_GB2312" w:hAnsi="宋体" w:eastAsia="仿宋_GB2312"/>
          <w:sz w:val="32"/>
          <w:szCs w:val="32"/>
        </w:rPr>
        <w:t>；</w:t>
      </w:r>
    </w:p>
    <w:p>
      <w:pPr>
        <w:pStyle w:val="10"/>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（6）法定代表人任职文件（股东会决议由股东签署，董事会决议由公司董事签字）及身份证件复印件；</w:t>
      </w:r>
    </w:p>
    <w:p>
      <w:pPr>
        <w:pStyle w:val="10"/>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w:t>
      </w:r>
      <w:bookmarkStart w:id="2" w:name="_Toc381779474"/>
      <w:bookmarkStart w:id="3" w:name="_Toc381778926"/>
      <w:r>
        <w:rPr>
          <w:rFonts w:hint="eastAsia" w:ascii="仿宋_GB2312" w:eastAsia="仿宋_GB2312"/>
          <w:sz w:val="32"/>
          <w:szCs w:val="32"/>
        </w:rPr>
        <w:t>福建省市场主体住所（经营场所）申报承诺表；</w:t>
      </w:r>
    </w:p>
    <w:p>
      <w:pPr>
        <w:pStyle w:val="10"/>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（8）《企业名称预先核准通知书》</w:t>
      </w:r>
      <w:bookmarkEnd w:id="2"/>
      <w:bookmarkEnd w:id="3"/>
      <w:r>
        <w:rPr>
          <w:rFonts w:hint="eastAsia" w:ascii="仿宋_GB2312" w:hAnsi="宋体" w:eastAsia="仿宋_GB2312"/>
          <w:sz w:val="32"/>
          <w:szCs w:val="32"/>
        </w:rPr>
        <w:t>；</w:t>
      </w:r>
    </w:p>
    <w:p>
      <w:pPr>
        <w:pStyle w:val="10"/>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（9）公司申请登记的经营范围中有国家工商总局公布的《工商前置审批事项目录》规定必须在登记前报经批准的项目，提交批准文件或者许可证件的复印件；</w:t>
      </w:r>
    </w:p>
    <w:p>
      <w:pPr>
        <w:pStyle w:val="10"/>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（10）《市场主体信息公示联络员备案表》。</w:t>
      </w:r>
    </w:p>
    <w:p>
      <w:pPr>
        <w:spacing w:line="540" w:lineRule="exact"/>
        <w:ind w:firstLine="645"/>
        <w:rPr>
          <w:rFonts w:hint="eastAsia" w:ascii="黑体" w:eastAsia="黑体"/>
          <w:sz w:val="32"/>
          <w:szCs w:val="32"/>
        </w:rPr>
      </w:pPr>
      <w:r>
        <w:rPr>
          <w:rFonts w:hint="eastAsia" w:ascii="黑体" w:eastAsia="黑体"/>
          <w:sz w:val="32"/>
          <w:szCs w:val="32"/>
        </w:rPr>
        <w:t>二、办理食品经营许可证所需材料</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1.《食品经营许可证》申请书。</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2.营业执照或者主体资格证明文件复印件及法定代表人（负责人）身份证复印件（申请书需粘贴法定代表人（负责人）身份证复印件）。</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3.与食品经营相适应的主要设备设施布局和操作流程文件：</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（1）在经营场所外设置仓库（包括自有和租赁）的，应提交仓库具体地址、面积、方位图、配套设备设施基本信息；</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（2）餐饮服务经营场所位置图和设备布局、工艺流程、卫生设施示意图（应当标明用途、面积、尺寸、比例、人流物流、设备设施位置）；</w:t>
      </w:r>
    </w:p>
    <w:p>
      <w:pPr>
        <w:spacing w:line="540" w:lineRule="exact"/>
        <w:ind w:firstLine="645"/>
        <w:rPr>
          <w:rFonts w:hint="eastAsia" w:ascii="仿宋_GB2312" w:hAnsi="宋体" w:eastAsia="仿宋_GB2312" w:cs="宋体"/>
          <w:spacing w:val="-6"/>
          <w:sz w:val="32"/>
          <w:szCs w:val="32"/>
        </w:rPr>
      </w:pPr>
      <w:r>
        <w:rPr>
          <w:rFonts w:hint="eastAsia" w:ascii="仿宋_GB2312" w:hAnsi="宋体" w:eastAsia="仿宋_GB2312" w:cs="宋体"/>
          <w:spacing w:val="-6"/>
          <w:sz w:val="32"/>
          <w:szCs w:val="32"/>
        </w:rPr>
        <w:t>（3）申请集体用餐配送、中央厨房的，还应当提交以下材料：</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①生产、制作工艺流程。包括工艺流程图及文字说明，内容应涵盖制作、包装材料的处理、加工过程及主要技术条件；</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②生产、制作设备设施及运输配送车辆情况。包括生产设备的名称、型号和数量、运输配送车辆的行驶证明（复印件）；</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③检验设施。包括检验设施名称、型号及数量；</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申请集体用餐配送委托有资质的检验机构代行检验的，要提供委托检验协议书。</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4.保证食品安全的规章制度（从业人员健康管理制度和培训管理制度、食品安全管理员制度、食品安全自检自查与报告制度、食品经营过程与控制制度、场所及设施设备清洗消毒和维修保养制度、进货查验和查验记录制度、食品贮存管理制度、废弃物处置制度、食品安全突发事件应急处置方案）。</w:t>
      </w:r>
    </w:p>
    <w:p>
      <w:pPr>
        <w:spacing w:line="540" w:lineRule="exact"/>
        <w:ind w:firstLine="645"/>
        <w:rPr>
          <w:rFonts w:hint="eastAsia" w:ascii="仿宋_GB2312" w:eastAsia="仿宋_GB2312"/>
          <w:sz w:val="32"/>
          <w:szCs w:val="32"/>
        </w:rPr>
      </w:pPr>
      <w:r>
        <w:rPr>
          <w:rFonts w:hint="eastAsia" w:ascii="仿宋_GB2312" w:hAnsi="宋体" w:eastAsia="仿宋_GB2312" w:cs="宋体"/>
          <w:sz w:val="32"/>
          <w:szCs w:val="32"/>
        </w:rPr>
        <w:t>另外，从事餐饮服务的食品经营者使用了食品添加剂，应当制定食品添加剂使用公示制度；保健食品经营企业应有采购、储存、销售、售后服务制度。</w:t>
      </w:r>
    </w:p>
    <w:p>
      <w:pPr>
        <w:numPr>
          <w:ilvl w:val="0"/>
          <w:numId w:val="1"/>
        </w:num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利用自动售货设备从事食品销售的，申请人还应当提交自动售货设备的产品合格证明、具体放置地点，经营者名称、住所、联系方式、食品经营许可证的公示方法材料。</w:t>
      </w:r>
    </w:p>
    <w:p>
      <w:pPr>
        <w:numPr>
          <w:ilvl w:val="0"/>
          <w:numId w:val="1"/>
        </w:num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申请销售散装熟食制品的，应当提交与挂钩生产单位（供货商）的合作协议（合同），提交生产单位的《食品生产许可证》(小作坊核准证或供货商合法资质证明 )复印件。</w:t>
      </w:r>
    </w:p>
    <w:p>
      <w:pPr>
        <w:numPr>
          <w:ilvl w:val="0"/>
          <w:numId w:val="1"/>
        </w:num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在餐饮服务中提供自酿酒的经营者，应提供食品经营许可所需的自酿酒成品安全检验合格报告。</w:t>
      </w:r>
    </w:p>
    <w:p>
      <w:pPr>
        <w:spacing w:line="540" w:lineRule="exact"/>
        <w:ind w:firstLine="645"/>
        <w:rPr>
          <w:rFonts w:hint="eastAsia" w:ascii="仿宋_GB2312" w:eastAsia="仿宋_GB2312"/>
          <w:sz w:val="32"/>
          <w:szCs w:val="32"/>
        </w:rPr>
      </w:pPr>
      <w:r>
        <w:rPr>
          <w:rFonts w:hint="eastAsia" w:ascii="仿宋_GB2312" w:hAnsi="宋体" w:eastAsia="仿宋_GB2312" w:cs="宋体"/>
          <w:sz w:val="32"/>
          <w:szCs w:val="32"/>
        </w:rPr>
        <w:t>申请人委托他人办理食品经营许可申请的，代理人应当提交授权委托书以及代理人的身份证明文件。</w:t>
      </w:r>
    </w:p>
    <w:p>
      <w:pPr>
        <w:spacing w:line="540" w:lineRule="exact"/>
        <w:ind w:firstLine="645"/>
        <w:rPr>
          <w:rFonts w:hint="eastAsia" w:ascii="黑体" w:eastAsia="黑体"/>
          <w:sz w:val="32"/>
          <w:szCs w:val="32"/>
        </w:rPr>
      </w:pPr>
      <w:r>
        <w:rPr>
          <w:rFonts w:hint="eastAsia" w:ascii="黑体" w:eastAsia="黑体"/>
          <w:sz w:val="32"/>
          <w:szCs w:val="32"/>
        </w:rPr>
        <w:t>三、办理卫生许可证所需材料</w:t>
      </w:r>
    </w:p>
    <w:p>
      <w:pPr>
        <w:spacing w:line="540" w:lineRule="exact"/>
        <w:ind w:left="645"/>
        <w:rPr>
          <w:rFonts w:hint="eastAsia" w:ascii="仿宋_GB2312" w:hAnsi="宋体" w:eastAsia="仿宋_GB2312" w:cs="宋体"/>
          <w:sz w:val="32"/>
          <w:szCs w:val="32"/>
        </w:rPr>
      </w:pPr>
      <w:r>
        <w:rPr>
          <w:rFonts w:hint="eastAsia" w:ascii="仿宋_GB2312" w:hAnsi="宋体" w:eastAsia="仿宋_GB2312" w:cs="宋体"/>
          <w:sz w:val="32"/>
          <w:szCs w:val="32"/>
        </w:rPr>
        <w:t>1.《卫生许可证申请书》；</w:t>
      </w:r>
    </w:p>
    <w:p>
      <w:pPr>
        <w:spacing w:line="540" w:lineRule="exact"/>
        <w:ind w:left="645"/>
        <w:rPr>
          <w:rFonts w:ascii="仿宋_GB2312" w:hAnsi="宋体" w:eastAsia="仿宋_GB2312" w:cs="宋体"/>
          <w:sz w:val="32"/>
          <w:szCs w:val="32"/>
        </w:rPr>
      </w:pPr>
      <w:r>
        <w:rPr>
          <w:rFonts w:hint="eastAsia" w:ascii="仿宋_GB2312" w:hAnsi="宋体" w:eastAsia="仿宋_GB2312" w:cs="宋体"/>
          <w:sz w:val="32"/>
          <w:szCs w:val="32"/>
        </w:rPr>
        <w:t>2.</w:t>
      </w:r>
      <w:r>
        <w:rPr>
          <w:rFonts w:ascii="仿宋_GB2312" w:hAnsi="宋体" w:eastAsia="仿宋_GB2312" w:cs="宋体"/>
          <w:sz w:val="32"/>
          <w:szCs w:val="32"/>
        </w:rPr>
        <w:t>法定代表人或负责人身份证复印件；</w:t>
      </w:r>
    </w:p>
    <w:p>
      <w:pPr>
        <w:spacing w:line="540" w:lineRule="exact"/>
        <w:ind w:left="645"/>
        <w:rPr>
          <w:rFonts w:ascii="仿宋_GB2312" w:hAnsi="宋体" w:eastAsia="仿宋_GB2312" w:cs="宋体"/>
          <w:sz w:val="32"/>
          <w:szCs w:val="32"/>
        </w:rPr>
      </w:pPr>
      <w:r>
        <w:rPr>
          <w:rFonts w:hint="eastAsia" w:ascii="仿宋_GB2312" w:hAnsi="宋体" w:eastAsia="仿宋_GB2312" w:cs="宋体"/>
          <w:sz w:val="32"/>
          <w:szCs w:val="32"/>
        </w:rPr>
        <w:t>3.</w:t>
      </w:r>
      <w:r>
        <w:rPr>
          <w:rFonts w:ascii="仿宋_GB2312" w:hAnsi="宋体" w:eastAsia="仿宋_GB2312" w:cs="宋体"/>
          <w:sz w:val="32"/>
          <w:szCs w:val="32"/>
        </w:rPr>
        <w:t>授权委托书及受委托人身份证明（委托办理）；</w:t>
      </w:r>
    </w:p>
    <w:p>
      <w:pPr>
        <w:spacing w:line="540" w:lineRule="exact"/>
        <w:ind w:left="645"/>
        <w:rPr>
          <w:rFonts w:ascii="仿宋_GB2312" w:hAnsi="宋体" w:eastAsia="仿宋_GB2312" w:cs="宋体"/>
          <w:sz w:val="32"/>
          <w:szCs w:val="32"/>
        </w:rPr>
      </w:pPr>
      <w:r>
        <w:rPr>
          <w:rFonts w:hint="eastAsia" w:ascii="仿宋_GB2312" w:hAnsi="宋体" w:eastAsia="仿宋_GB2312" w:cs="宋体"/>
          <w:sz w:val="32"/>
          <w:szCs w:val="32"/>
        </w:rPr>
        <w:t>4.</w:t>
      </w:r>
      <w:r>
        <w:rPr>
          <w:rFonts w:ascii="仿宋_GB2312" w:hAnsi="宋体" w:eastAsia="仿宋_GB2312" w:cs="宋体"/>
          <w:sz w:val="32"/>
          <w:szCs w:val="32"/>
        </w:rPr>
        <w:t>福建省公共场所卫生行政许可告知承诺书；</w:t>
      </w:r>
    </w:p>
    <w:p>
      <w:pPr>
        <w:spacing w:line="540" w:lineRule="exact"/>
        <w:ind w:left="645"/>
        <w:rPr>
          <w:rFonts w:ascii="仿宋_GB2312" w:hAnsi="宋体" w:eastAsia="仿宋_GB2312" w:cs="宋体"/>
          <w:sz w:val="32"/>
          <w:szCs w:val="32"/>
        </w:rPr>
      </w:pPr>
      <w:r>
        <w:rPr>
          <w:rFonts w:hint="eastAsia" w:ascii="仿宋_GB2312" w:hAnsi="宋体" w:eastAsia="仿宋_GB2312" w:cs="宋体"/>
          <w:sz w:val="32"/>
          <w:szCs w:val="32"/>
        </w:rPr>
        <w:t>5.</w:t>
      </w:r>
      <w:r>
        <w:rPr>
          <w:rFonts w:ascii="仿宋_GB2312" w:hAnsi="宋体" w:eastAsia="仿宋_GB2312" w:cs="宋体"/>
          <w:sz w:val="32"/>
          <w:szCs w:val="32"/>
        </w:rPr>
        <w:t>公共场所卫生管理制度（包括岗位卫生责任制度、从业人</w:t>
      </w:r>
    </w:p>
    <w:p>
      <w:pPr>
        <w:spacing w:line="540" w:lineRule="exact"/>
        <w:rPr>
          <w:rFonts w:ascii="仿宋_GB2312" w:hAnsi="宋体" w:eastAsia="仿宋_GB2312" w:cs="宋体"/>
          <w:sz w:val="32"/>
          <w:szCs w:val="32"/>
        </w:rPr>
      </w:pPr>
      <w:r>
        <w:rPr>
          <w:rFonts w:ascii="仿宋_GB2312" w:hAnsi="宋体" w:eastAsia="仿宋_GB2312" w:cs="宋体"/>
          <w:sz w:val="32"/>
          <w:szCs w:val="32"/>
        </w:rPr>
        <w:t>员健康检查及卫生知识培训制度、场所管理及禁示制度、奖惩制度、禁烟制度）；</w:t>
      </w:r>
    </w:p>
    <w:p>
      <w:pPr>
        <w:spacing w:line="540" w:lineRule="exact"/>
        <w:ind w:left="645"/>
        <w:rPr>
          <w:rFonts w:ascii="仿宋_GB2312" w:hAnsi="宋体" w:eastAsia="仿宋_GB2312" w:cs="宋体"/>
          <w:sz w:val="32"/>
          <w:szCs w:val="32"/>
        </w:rPr>
      </w:pPr>
      <w:r>
        <w:rPr>
          <w:rFonts w:hint="eastAsia" w:ascii="仿宋_GB2312" w:hAnsi="宋体" w:eastAsia="仿宋_GB2312" w:cs="宋体"/>
          <w:sz w:val="32"/>
          <w:szCs w:val="32"/>
        </w:rPr>
        <w:t>6.</w:t>
      </w:r>
      <w:r>
        <w:rPr>
          <w:rFonts w:ascii="仿宋_GB2312" w:hAnsi="宋体" w:eastAsia="仿宋_GB2312" w:cs="宋体"/>
          <w:sz w:val="32"/>
          <w:szCs w:val="32"/>
        </w:rPr>
        <w:t>50个房间以上的住宿场所、人工游泳场所、安装集中空</w:t>
      </w:r>
    </w:p>
    <w:p>
      <w:pPr>
        <w:spacing w:line="540" w:lineRule="exact"/>
        <w:rPr>
          <w:rFonts w:ascii="仿宋_GB2312" w:hAnsi="宋体" w:eastAsia="仿宋_GB2312" w:cs="宋体"/>
          <w:sz w:val="32"/>
          <w:szCs w:val="32"/>
        </w:rPr>
      </w:pPr>
      <w:r>
        <w:rPr>
          <w:rFonts w:ascii="仿宋_GB2312" w:hAnsi="宋体" w:eastAsia="仿宋_GB2312" w:cs="宋体"/>
          <w:sz w:val="32"/>
          <w:szCs w:val="32"/>
        </w:rPr>
        <w:t>调通风系统的场所应提供一年内具有资质的检测机构出具的公共场所卫生检测或者评价报告（含集中空调通风系统卫生检测或者评价报告）；</w:t>
      </w:r>
    </w:p>
    <w:p>
      <w:pPr>
        <w:spacing w:line="540" w:lineRule="exact"/>
        <w:ind w:left="645"/>
        <w:rPr>
          <w:rFonts w:ascii="仿宋_GB2312" w:hAnsi="宋体" w:eastAsia="仿宋_GB2312" w:cs="宋体"/>
          <w:sz w:val="32"/>
          <w:szCs w:val="32"/>
        </w:rPr>
      </w:pPr>
      <w:r>
        <w:rPr>
          <w:rFonts w:hint="eastAsia" w:ascii="仿宋_GB2312" w:hAnsi="宋体" w:eastAsia="仿宋_GB2312" w:cs="宋体"/>
          <w:sz w:val="32"/>
          <w:szCs w:val="32"/>
        </w:rPr>
        <w:t>7.</w:t>
      </w:r>
      <w:r>
        <w:rPr>
          <w:rFonts w:ascii="仿宋_GB2312" w:hAnsi="宋体" w:eastAsia="仿宋_GB2312" w:cs="宋体"/>
          <w:sz w:val="32"/>
          <w:szCs w:val="32"/>
        </w:rPr>
        <w:t>公共场所地址方位示意图、平面图、卫生设施平面布局图。</w:t>
      </w:r>
    </w:p>
    <w:p>
      <w:pPr>
        <w:spacing w:line="540" w:lineRule="exact"/>
        <w:ind w:firstLine="645"/>
        <w:rPr>
          <w:rFonts w:hint="eastAsia" w:ascii="黑体" w:eastAsia="黑体"/>
          <w:sz w:val="32"/>
          <w:szCs w:val="32"/>
        </w:rPr>
      </w:pPr>
      <w:r>
        <w:rPr>
          <w:rFonts w:hint="eastAsia" w:ascii="黑体" w:eastAsia="黑体"/>
          <w:sz w:val="32"/>
          <w:szCs w:val="32"/>
        </w:rPr>
        <w:t>四、办理旅客入住登记系统所需材料</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1.营业执照复印件；</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2.法定代表人、主要负责人的身份证复印件；</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3.营业场所产权证明及复印件，租赁经营的还应提供租赁协议书；</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4.《惠安县民宿经营申报联合核验表》复印件；</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5.</w:t>
      </w:r>
      <w:r>
        <w:rPr>
          <w:rFonts w:hint="eastAsia"/>
          <w:sz w:val="28"/>
          <w:szCs w:val="28"/>
        </w:rPr>
        <w:t xml:space="preserve"> </w:t>
      </w:r>
      <w:r>
        <w:rPr>
          <w:rFonts w:hint="eastAsia" w:ascii="仿宋_GB2312" w:hAnsi="宋体" w:eastAsia="仿宋_GB2312" w:cs="宋体"/>
          <w:sz w:val="32"/>
          <w:szCs w:val="32"/>
        </w:rPr>
        <w:t>具有相应资质的机构对民宿消防情况的评估报告（县民宿管理工作领导小组办公室统一委托专业机构检查鉴定）；</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6.具备安装使用福建省旅馆业治安管理信息系统的电脑和网络；</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7.经营场所位置示意图、经营场所内部平面图、监控系统安装位置示意图；</w:t>
      </w:r>
    </w:p>
    <w:p>
      <w:pPr>
        <w:spacing w:line="54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8.验证登记、贵重物品寄存、值班巡查等治安安全制度；</w:t>
      </w:r>
    </w:p>
    <w:p>
      <w:pPr>
        <w:spacing w:line="540" w:lineRule="exact"/>
        <w:ind w:firstLine="645"/>
        <w:rPr>
          <w:rFonts w:hint="eastAsia" w:ascii="仿宋_GB2312" w:hAnsi="宋体" w:eastAsia="仿宋_GB2312" w:cs="宋体"/>
          <w:spacing w:val="-8"/>
          <w:sz w:val="32"/>
          <w:szCs w:val="32"/>
        </w:rPr>
      </w:pPr>
      <w:r>
        <w:rPr>
          <w:rFonts w:hint="eastAsia" w:ascii="仿宋_GB2312" w:hAnsi="宋体" w:eastAsia="仿宋_GB2312" w:cs="宋体"/>
          <w:spacing w:val="-8"/>
          <w:sz w:val="32"/>
          <w:szCs w:val="32"/>
        </w:rPr>
        <w:t>9.建立治安保卫组织，配备治安保卫人员、保安人员情况说明。</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五、建筑安全认定机构查询方式或者推荐名单</w:t>
      </w:r>
    </w:p>
    <w:p>
      <w:pPr>
        <w:spacing w:line="540" w:lineRule="exact"/>
        <w:ind w:firstLine="645"/>
        <w:rPr>
          <w:rFonts w:hint="eastAsia" w:ascii="仿宋_GB2312" w:hAnsi="宋体" w:eastAsia="仿宋_GB2312" w:cs="宋体"/>
          <w:spacing w:val="-8"/>
          <w:sz w:val="32"/>
          <w:szCs w:val="32"/>
        </w:rPr>
      </w:pPr>
      <w:r>
        <w:rPr>
          <w:rFonts w:hint="eastAsia" w:ascii="仿宋_GB2312" w:hAnsi="宋体" w:eastAsia="仿宋_GB2312" w:cs="宋体"/>
          <w:spacing w:val="-8"/>
          <w:sz w:val="32"/>
          <w:szCs w:val="32"/>
        </w:rPr>
        <w:t>通过福建省住建厅网站（网址：http://zjt.fujian.gov.cn/）搜索“可靠性鉴定”。</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六、消防技术服务机构查询方式</w:t>
      </w:r>
    </w:p>
    <w:p>
      <w:pPr>
        <w:spacing w:line="540" w:lineRule="exact"/>
        <w:ind w:firstLine="645"/>
        <w:rPr>
          <w:rFonts w:ascii="仿宋_GB2312" w:hAnsi="宋体" w:eastAsia="仿宋_GB2312" w:cs="宋体"/>
          <w:sz w:val="32"/>
          <w:szCs w:val="32"/>
        </w:rPr>
      </w:pPr>
      <w:r>
        <w:rPr>
          <w:rFonts w:hint="eastAsia" w:ascii="仿宋_GB2312" w:hAnsi="宋体" w:eastAsia="仿宋_GB2312" w:cs="宋体"/>
          <w:sz w:val="32"/>
          <w:szCs w:val="32"/>
        </w:rPr>
        <w:t>进入网站“福建省消防服务技术管理系统”（网址http://222.68.186.40:9090/）进入界面后右下角“查询服务”点击“技术服务机构查询”进入界面后点击“资质类型”选择消防安全评估，即可查询相应资质的评估机构。</w:t>
      </w:r>
    </w:p>
    <w:p>
      <w:pPr>
        <w:spacing w:line="540" w:lineRule="exact"/>
        <w:ind w:firstLine="645"/>
        <w:rPr>
          <w:rFonts w:hint="eastAsia" w:ascii="仿宋_GB2312" w:hAnsi="宋体" w:eastAsia="仿宋_GB2312" w:cs="宋体"/>
          <w:sz w:val="32"/>
          <w:szCs w:val="32"/>
        </w:rPr>
      </w:pPr>
    </w:p>
    <w:p>
      <w:pPr>
        <w:spacing w:line="540" w:lineRule="exact"/>
        <w:ind w:firstLine="645"/>
        <w:rPr>
          <w:rFonts w:hint="eastAsia" w:ascii="仿宋_GB2312" w:hAnsi="宋体" w:eastAsia="仿宋_GB2312" w:cs="宋体"/>
          <w:sz w:val="32"/>
          <w:szCs w:val="32"/>
        </w:rPr>
      </w:pPr>
    </w:p>
    <w:p>
      <w:pPr>
        <w:spacing w:line="540" w:lineRule="exact"/>
        <w:ind w:firstLine="645"/>
        <w:rPr>
          <w:rFonts w:hint="eastAsia" w:ascii="仿宋_GB2312" w:hAnsi="宋体" w:eastAsia="仿宋_GB2312" w:cs="宋体"/>
          <w:sz w:val="32"/>
          <w:szCs w:val="32"/>
        </w:rPr>
      </w:pPr>
    </w:p>
    <w:p>
      <w:pPr>
        <w:spacing w:line="540" w:lineRule="exact"/>
        <w:ind w:firstLine="645"/>
        <w:rPr>
          <w:rFonts w:hint="eastAsia" w:ascii="仿宋_GB2312" w:hAnsi="宋体" w:eastAsia="仿宋_GB2312" w:cs="宋体"/>
          <w:sz w:val="32"/>
          <w:szCs w:val="32"/>
        </w:rPr>
      </w:pPr>
    </w:p>
    <w:p>
      <w:pPr>
        <w:spacing w:line="540" w:lineRule="exact"/>
        <w:ind w:firstLine="645"/>
        <w:rPr>
          <w:rFonts w:hint="eastAsia" w:ascii="仿宋_GB2312" w:hAnsi="宋体" w:eastAsia="仿宋_GB2312" w:cs="宋体"/>
          <w:sz w:val="32"/>
          <w:szCs w:val="32"/>
        </w:rPr>
      </w:pPr>
    </w:p>
    <w:p>
      <w:pPr>
        <w:spacing w:line="540" w:lineRule="exact"/>
        <w:rPr>
          <w:rFonts w:hint="eastAsia" w:ascii="仿宋_GB2312" w:hAnsi="宋体" w:eastAsia="仿宋_GB2312" w:cs="宋体"/>
          <w:sz w:val="32"/>
          <w:szCs w:val="32"/>
        </w:rPr>
      </w:pPr>
      <w:r>
        <w:rPr>
          <w:rFonts w:hint="eastAsia" w:ascii="仿宋_GB2312" w:hAnsi="宋体" w:eastAsia="仿宋_GB2312" w:cs="宋体"/>
          <w:sz w:val="32"/>
          <w:szCs w:val="32"/>
        </w:rPr>
        <w:br w:type="page"/>
      </w:r>
      <w:r>
        <w:rPr>
          <w:rFonts w:hint="eastAsia" w:ascii="黑体" w:hAnsi="黑体" w:eastAsia="黑体" w:cs="黑体"/>
          <w:sz w:val="32"/>
          <w:szCs w:val="32"/>
        </w:rPr>
        <w:t>附件3</w:t>
      </w:r>
    </w:p>
    <w:p>
      <w:pPr>
        <w:spacing w:line="500" w:lineRule="exact"/>
        <w:jc w:val="center"/>
        <w:rPr>
          <w:rFonts w:eastAsia="方正小标宋简体"/>
          <w:bCs/>
          <w:color w:val="000000"/>
          <w:sz w:val="44"/>
          <w:szCs w:val="44"/>
        </w:rPr>
      </w:pPr>
      <w:r>
        <w:rPr>
          <w:rFonts w:hint="eastAsia" w:eastAsia="方正小标宋简体"/>
          <w:bCs/>
          <w:color w:val="000000"/>
          <w:sz w:val="44"/>
          <w:szCs w:val="44"/>
        </w:rPr>
        <w:t>惠安县</w:t>
      </w:r>
      <w:r>
        <w:rPr>
          <w:rFonts w:eastAsia="方正小标宋简体"/>
          <w:bCs/>
          <w:color w:val="000000"/>
          <w:sz w:val="44"/>
          <w:szCs w:val="44"/>
        </w:rPr>
        <w:t>民宿经营治安管理责任状</w:t>
      </w:r>
    </w:p>
    <w:p>
      <w:pPr>
        <w:adjustRightInd w:val="0"/>
        <w:snapToGrid w:val="0"/>
        <w:spacing w:line="400" w:lineRule="exact"/>
        <w:ind w:firstLine="560"/>
        <w:rPr>
          <w:color w:val="000000"/>
          <w:sz w:val="28"/>
          <w:szCs w:val="28"/>
        </w:rPr>
      </w:pPr>
    </w:p>
    <w:p>
      <w:pPr>
        <w:adjustRightInd w:val="0"/>
        <w:snapToGrid w:val="0"/>
        <w:spacing w:line="4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加强民宿治安管理工作，根据《中华人民共和国治安管理处罚法》、《旅馆业治安管理办法》等法律法规的要求，按照“谁经营、谁负责”的原则，实行治安责任制，民宿经营业主为单位的治安责任人。治安责任人应切实履行维护单位内部治安稳定、确保旅客人身财产安全的职责，现订立如下责任书：</w:t>
      </w:r>
    </w:p>
    <w:p>
      <w:pPr>
        <w:adjustRightInd w:val="0"/>
        <w:snapToGrid w:val="0"/>
        <w:spacing w:line="400" w:lineRule="exact"/>
        <w:ind w:firstLine="560"/>
        <w:rPr>
          <w:rFonts w:hint="eastAsia" w:ascii="仿宋_GB2312" w:eastAsia="仿宋_GB2312"/>
          <w:color w:val="000000"/>
          <w:sz w:val="32"/>
          <w:szCs w:val="32"/>
        </w:rPr>
      </w:pPr>
      <w:r>
        <w:rPr>
          <w:rFonts w:hint="eastAsia" w:ascii="仿宋_GB2312" w:eastAsia="仿宋_GB2312"/>
          <w:color w:val="000000"/>
          <w:sz w:val="32"/>
          <w:szCs w:val="32"/>
        </w:rPr>
        <w:t>1.经营民宿必须遵守国家的法律法规，建立各项安全管理制度，设置治安保卫组织或者指定安全保卫人员。</w:t>
      </w:r>
    </w:p>
    <w:p>
      <w:pPr>
        <w:adjustRightInd w:val="0"/>
        <w:snapToGrid w:val="0"/>
        <w:spacing w:line="400" w:lineRule="exact"/>
        <w:ind w:firstLine="560"/>
        <w:rPr>
          <w:rFonts w:hint="eastAsia" w:ascii="仿宋_GB2312" w:eastAsia="仿宋_GB2312"/>
          <w:color w:val="000000"/>
          <w:sz w:val="32"/>
          <w:szCs w:val="32"/>
        </w:rPr>
      </w:pPr>
      <w:r>
        <w:rPr>
          <w:rFonts w:hint="eastAsia" w:ascii="仿宋_GB2312" w:eastAsia="仿宋_GB2312"/>
          <w:color w:val="000000"/>
          <w:sz w:val="32"/>
          <w:szCs w:val="32"/>
        </w:rPr>
        <w:t>2.严禁旅客将易燃、易爆、剧毒、腐蚀性和放射性等危险物品带入民宿场所。</w:t>
      </w:r>
    </w:p>
    <w:p>
      <w:pPr>
        <w:adjustRightInd w:val="0"/>
        <w:snapToGrid w:val="0"/>
        <w:spacing w:line="400" w:lineRule="exact"/>
        <w:ind w:firstLine="560"/>
        <w:rPr>
          <w:rFonts w:hint="eastAsia" w:ascii="仿宋_GB2312" w:eastAsia="仿宋_GB2312"/>
          <w:color w:val="000000"/>
          <w:sz w:val="32"/>
          <w:szCs w:val="32"/>
        </w:rPr>
      </w:pPr>
      <w:r>
        <w:rPr>
          <w:rFonts w:hint="eastAsia" w:ascii="仿宋_GB2312" w:eastAsia="仿宋_GB2312"/>
          <w:color w:val="000000"/>
          <w:sz w:val="32"/>
          <w:szCs w:val="32"/>
        </w:rPr>
        <w:t>3.民宿内严禁卖淫、嫖娼、赌博、吸毒、传播淫秽物品等违法犯罪活动。</w:t>
      </w:r>
    </w:p>
    <w:p>
      <w:pPr>
        <w:adjustRightInd w:val="0"/>
        <w:snapToGrid w:val="0"/>
        <w:spacing w:line="400" w:lineRule="exact"/>
        <w:ind w:firstLine="560"/>
        <w:rPr>
          <w:rFonts w:hint="eastAsia" w:ascii="仿宋_GB2312" w:eastAsia="仿宋_GB2312"/>
          <w:color w:val="000000"/>
          <w:sz w:val="32"/>
          <w:szCs w:val="32"/>
        </w:rPr>
      </w:pPr>
      <w:r>
        <w:rPr>
          <w:rFonts w:hint="eastAsia" w:ascii="仿宋_GB2312" w:eastAsia="仿宋_GB2312"/>
          <w:color w:val="000000"/>
          <w:sz w:val="32"/>
          <w:szCs w:val="32"/>
        </w:rPr>
        <w:t>4.民宿工作人员发现违法犯罪分子、形迹可疑的人员和公安机关通缉的罪犯，应当向当地公安机关报告，不得知情不报或隐瞒包庇。</w:t>
      </w:r>
    </w:p>
    <w:p>
      <w:pPr>
        <w:adjustRightInd w:val="0"/>
        <w:snapToGrid w:val="0"/>
        <w:spacing w:line="400" w:lineRule="exact"/>
        <w:ind w:firstLine="560"/>
        <w:rPr>
          <w:rFonts w:hint="eastAsia" w:ascii="仿宋_GB2312" w:eastAsia="仿宋_GB2312"/>
          <w:color w:val="000000"/>
          <w:sz w:val="32"/>
          <w:szCs w:val="32"/>
        </w:rPr>
      </w:pPr>
      <w:r>
        <w:rPr>
          <w:rFonts w:hint="eastAsia" w:ascii="仿宋_GB2312" w:eastAsia="仿宋_GB2312"/>
          <w:color w:val="000000"/>
          <w:sz w:val="32"/>
          <w:szCs w:val="32"/>
        </w:rPr>
        <w:t>5.民宿须安装信息系统，确保系统畅通率，每天传输信息至少不少于1次。民宿单位接待旅客住宿必须登记，登记时应当查验旅客的有效身份证件，如实登记。</w:t>
      </w:r>
    </w:p>
    <w:p>
      <w:pPr>
        <w:adjustRightInd w:val="0"/>
        <w:snapToGrid w:val="0"/>
        <w:spacing w:line="400" w:lineRule="exact"/>
        <w:ind w:firstLine="560"/>
        <w:rPr>
          <w:rFonts w:hint="eastAsia" w:ascii="仿宋_GB2312" w:eastAsia="仿宋_GB2312"/>
          <w:color w:val="000000"/>
          <w:sz w:val="32"/>
          <w:szCs w:val="32"/>
        </w:rPr>
      </w:pPr>
      <w:r>
        <w:rPr>
          <w:rFonts w:hint="eastAsia" w:ascii="仿宋_GB2312" w:eastAsia="仿宋_GB2312"/>
          <w:color w:val="000000"/>
          <w:sz w:val="32"/>
          <w:szCs w:val="32"/>
        </w:rPr>
        <w:t>6.民宿业主因停业、歇业、或转让经营，要提前三天向辖区派出所报告，并交回民宿治安管理责任状，报停系统。</w:t>
      </w:r>
    </w:p>
    <w:p>
      <w:pPr>
        <w:adjustRightInd w:val="0"/>
        <w:snapToGrid w:val="0"/>
        <w:spacing w:line="400" w:lineRule="exact"/>
        <w:ind w:firstLine="560"/>
        <w:rPr>
          <w:rFonts w:hint="eastAsia" w:ascii="仿宋_GB2312" w:eastAsia="仿宋_GB2312"/>
          <w:color w:val="000000"/>
          <w:sz w:val="32"/>
          <w:szCs w:val="32"/>
        </w:rPr>
      </w:pPr>
      <w:r>
        <w:rPr>
          <w:rFonts w:hint="eastAsia" w:ascii="仿宋_GB2312" w:eastAsia="仿宋_GB2312"/>
          <w:color w:val="000000"/>
          <w:sz w:val="32"/>
          <w:szCs w:val="32"/>
        </w:rPr>
        <w:t>7.民宿对外名称与报备名称需一致，如需更改名称应及时向公安机关提出书面申请。</w:t>
      </w:r>
    </w:p>
    <w:p>
      <w:pPr>
        <w:adjustRightInd w:val="0"/>
        <w:snapToGrid w:val="0"/>
        <w:spacing w:line="400" w:lineRule="exact"/>
        <w:ind w:firstLine="560"/>
        <w:rPr>
          <w:rFonts w:hint="eastAsia" w:ascii="仿宋_GB2312" w:eastAsia="仿宋_GB2312"/>
          <w:bCs/>
          <w:color w:val="000000"/>
          <w:sz w:val="32"/>
          <w:szCs w:val="32"/>
        </w:rPr>
      </w:pPr>
      <w:r>
        <w:rPr>
          <w:rFonts w:hint="eastAsia" w:ascii="仿宋_GB2312" w:eastAsia="仿宋_GB2312"/>
          <w:color w:val="000000"/>
          <w:sz w:val="32"/>
          <w:szCs w:val="32"/>
        </w:rPr>
        <w:t>8.民宿对外招牌统一使用“XX民宿”，场所醒目位置应悬挂</w:t>
      </w:r>
      <w:r>
        <w:rPr>
          <w:rFonts w:hint="eastAsia" w:ascii="仿宋_GB2312" w:eastAsia="仿宋_GB2312"/>
          <w:bCs/>
          <w:color w:val="000000"/>
          <w:sz w:val="32"/>
          <w:szCs w:val="32"/>
        </w:rPr>
        <w:t>“警方提示”、前台登记“三问三核四严禁”工作制度等牌匾。</w:t>
      </w:r>
    </w:p>
    <w:p>
      <w:pPr>
        <w:adjustRightInd w:val="0"/>
        <w:snapToGrid w:val="0"/>
        <w:spacing w:line="360" w:lineRule="exact"/>
        <w:rPr>
          <w:rFonts w:hint="eastAsia" w:ascii="仿宋_GB2312" w:eastAsia="仿宋_GB2312"/>
          <w:color w:val="000000"/>
          <w:sz w:val="32"/>
          <w:szCs w:val="32"/>
        </w:rPr>
      </w:pPr>
    </w:p>
    <w:p>
      <w:pPr>
        <w:adjustRightInd w:val="0"/>
        <w:snapToGrid w:val="0"/>
        <w:spacing w:line="360" w:lineRule="exact"/>
        <w:rPr>
          <w:rFonts w:hint="eastAsia" w:ascii="仿宋_GB2312" w:eastAsia="仿宋_GB2312"/>
          <w:color w:val="000000"/>
          <w:sz w:val="32"/>
          <w:szCs w:val="32"/>
        </w:rPr>
      </w:pPr>
      <w:r>
        <w:rPr>
          <w:rFonts w:hint="eastAsia" w:ascii="仿宋_GB2312" w:eastAsia="仿宋_GB2312"/>
          <w:color w:val="000000"/>
          <w:sz w:val="32"/>
          <w:szCs w:val="32"/>
        </w:rPr>
        <w:t>___________派出所（盖章）　   ____________民宿（盖章）</w:t>
      </w:r>
    </w:p>
    <w:p>
      <w:pPr>
        <w:adjustRightInd w:val="0"/>
        <w:snapToGrid w:val="0"/>
        <w:spacing w:line="360" w:lineRule="exact"/>
        <w:rPr>
          <w:rFonts w:hint="eastAsia" w:ascii="仿宋_GB2312" w:eastAsia="仿宋_GB2312"/>
          <w:color w:val="000000"/>
          <w:sz w:val="32"/>
          <w:szCs w:val="32"/>
        </w:rPr>
      </w:pPr>
    </w:p>
    <w:p>
      <w:pPr>
        <w:adjustRightInd w:val="0"/>
        <w:snapToGrid w:val="0"/>
        <w:spacing w:line="360" w:lineRule="exact"/>
        <w:rPr>
          <w:rFonts w:hint="eastAsia" w:ascii="仿宋_GB2312" w:eastAsia="仿宋_GB2312"/>
          <w:color w:val="000000"/>
          <w:sz w:val="32"/>
          <w:szCs w:val="32"/>
        </w:rPr>
      </w:pPr>
      <w:r>
        <w:rPr>
          <w:rFonts w:hint="eastAsia" w:ascii="仿宋_GB2312" w:eastAsia="仿宋_GB2312"/>
          <w:color w:val="000000"/>
          <w:sz w:val="32"/>
          <w:szCs w:val="32"/>
        </w:rPr>
        <w:t xml:space="preserve">责任民警：____________    治安责任人：______________ </w:t>
      </w:r>
    </w:p>
    <w:p>
      <w:pPr>
        <w:adjustRightInd w:val="0"/>
        <w:snapToGrid w:val="0"/>
        <w:spacing w:line="360" w:lineRule="exact"/>
        <w:ind w:firstLine="4800" w:firstLineChars="1500"/>
        <w:rPr>
          <w:rFonts w:hint="eastAsia" w:ascii="仿宋_GB2312" w:eastAsia="仿宋_GB2312"/>
          <w:color w:val="000000"/>
          <w:sz w:val="32"/>
          <w:szCs w:val="32"/>
        </w:rPr>
      </w:pPr>
    </w:p>
    <w:p>
      <w:pPr>
        <w:adjustRightInd w:val="0"/>
        <w:snapToGrid w:val="0"/>
        <w:spacing w:line="360" w:lineRule="exact"/>
        <w:rPr>
          <w:rFonts w:ascii="仿宋_GB2312" w:eastAsia="仿宋_GB2312"/>
          <w:color w:val="000000"/>
          <w:sz w:val="32"/>
          <w:szCs w:val="32"/>
        </w:rPr>
      </w:pPr>
      <w:r>
        <w:rPr>
          <w:rFonts w:ascii="仿宋_GB2312" w:eastAsia="仿宋_GB2312"/>
          <w:color w:val="000000"/>
          <w:sz w:val="32"/>
          <w:szCs w:val="32"/>
        </w:rPr>
        <w:t>签订时间：   年   月   日               年   月   日</w:t>
      </w:r>
    </w:p>
    <w:p>
      <w:pPr>
        <w:adjustRightInd w:val="0"/>
        <w:snapToGrid w:val="0"/>
        <w:spacing w:line="360" w:lineRule="exact"/>
        <w:rPr>
          <w:rFonts w:hint="eastAsia" w:eastAsia="方正小标宋简体" w:cs="方正小标宋简体"/>
          <w:color w:val="000000"/>
          <w:sz w:val="44"/>
          <w:szCs w:val="44"/>
        </w:rPr>
      </w:pPr>
      <w:r>
        <w:rPr>
          <w:rFonts w:ascii="仿宋_GB2312" w:eastAsia="仿宋_GB2312"/>
          <w:color w:val="000000"/>
          <w:sz w:val="32"/>
          <w:szCs w:val="32"/>
        </w:rPr>
        <w:br w:type="page"/>
      </w:r>
      <w:r>
        <w:rPr>
          <w:rFonts w:hint="eastAsia" w:ascii="黑体" w:hAnsi="黑体" w:eastAsia="黑体" w:cs="黑体"/>
          <w:sz w:val="32"/>
          <w:szCs w:val="32"/>
        </w:rPr>
        <w:t>附件4</w:t>
      </w:r>
    </w:p>
    <w:p>
      <w:pPr>
        <w:spacing w:line="560" w:lineRule="exact"/>
        <w:ind w:right="210" w:rightChars="100"/>
        <w:jc w:val="center"/>
        <w:rPr>
          <w:rFonts w:eastAsia="仿宋_GB2312"/>
          <w:sz w:val="32"/>
          <w:szCs w:val="32"/>
        </w:rPr>
      </w:pPr>
      <w:r>
        <w:rPr>
          <w:rFonts w:hint="eastAsia" w:eastAsia="方正小标宋简体" w:cs="方正小标宋简体"/>
          <w:color w:val="000000"/>
          <w:sz w:val="44"/>
          <w:szCs w:val="44"/>
        </w:rPr>
        <w:t>惠安县民宿申办流程图</w:t>
      </w:r>
    </w:p>
    <w:p>
      <w:pPr>
        <w:spacing w:line="560" w:lineRule="exact"/>
        <w:ind w:right="210" w:rightChars="100"/>
        <w:rPr>
          <w:rFonts w:eastAsia="仿宋_GB2312"/>
          <w:sz w:val="32"/>
          <w:szCs w:val="32"/>
        </w:rPr>
      </w:pPr>
      <w:r>
        <w:rPr>
          <w:sz w:val="32"/>
        </w:rPr>
        <mc:AlternateContent>
          <mc:Choice Requires="wpg">
            <w:drawing>
              <wp:anchor distT="0" distB="0" distL="114300" distR="114300" simplePos="0" relativeHeight="251666432" behindDoc="0" locked="0" layoutInCell="1" allowOverlap="1">
                <wp:simplePos x="0" y="0"/>
                <wp:positionH relativeFrom="column">
                  <wp:posOffset>203200</wp:posOffset>
                </wp:positionH>
                <wp:positionV relativeFrom="paragraph">
                  <wp:posOffset>310515</wp:posOffset>
                </wp:positionV>
                <wp:extent cx="5572760" cy="6673215"/>
                <wp:effectExtent l="6350" t="6350" r="21590" b="6985"/>
                <wp:wrapNone/>
                <wp:docPr id="17" name="组合 17"/>
                <wp:cNvGraphicFramePr/>
                <a:graphic xmlns:a="http://schemas.openxmlformats.org/drawingml/2006/main">
                  <a:graphicData uri="http://schemas.microsoft.com/office/word/2010/wordprocessingGroup">
                    <wpg:wgp>
                      <wpg:cNvGrpSpPr/>
                      <wpg:grpSpPr>
                        <a:xfrm>
                          <a:off x="0" y="0"/>
                          <a:ext cx="5572760" cy="6673215"/>
                          <a:chOff x="7164" y="328559"/>
                          <a:chExt cx="8776" cy="10509"/>
                        </a:xfrm>
                      </wpg:grpSpPr>
                      <wps:wsp>
                        <wps:cNvPr id="1" name="直接连接符 1"/>
                        <wps:cNvSpPr/>
                        <wps:spPr>
                          <a:xfrm>
                            <a:off x="12807" y="330598"/>
                            <a:ext cx="16" cy="398"/>
                          </a:xfrm>
                          <a:prstGeom prst="line">
                            <a:avLst/>
                          </a:prstGeom>
                          <a:ln w="6350" cap="flat" cmpd="sng">
                            <a:solidFill>
                              <a:srgbClr val="000000"/>
                            </a:solidFill>
                            <a:prstDash val="solid"/>
                            <a:miter/>
                            <a:headEnd type="none" w="med" len="med"/>
                            <a:tailEnd type="none" w="med" len="med"/>
                          </a:ln>
                        </wps:spPr>
                        <wps:bodyPr upright="1"/>
                      </wps:wsp>
                      <wps:wsp>
                        <wps:cNvPr id="2" name="直接连接符 2"/>
                        <wps:cNvSpPr/>
                        <wps:spPr>
                          <a:xfrm flipH="1">
                            <a:off x="9169" y="330686"/>
                            <a:ext cx="7" cy="372"/>
                          </a:xfrm>
                          <a:prstGeom prst="line">
                            <a:avLst/>
                          </a:prstGeom>
                          <a:ln w="6350" cap="flat" cmpd="sng">
                            <a:solidFill>
                              <a:srgbClr val="000000"/>
                            </a:solidFill>
                            <a:prstDash val="solid"/>
                            <a:miter/>
                            <a:headEnd type="none" w="med" len="med"/>
                            <a:tailEnd type="none" w="med" len="med"/>
                          </a:ln>
                        </wps:spPr>
                        <wps:bodyPr upright="1"/>
                      </wps:wsp>
                      <wps:wsp>
                        <wps:cNvPr id="3" name="直接连接符 3"/>
                        <wps:cNvSpPr/>
                        <wps:spPr>
                          <a:xfrm flipV="1">
                            <a:off x="9151" y="331032"/>
                            <a:ext cx="3705" cy="20"/>
                          </a:xfrm>
                          <a:prstGeom prst="line">
                            <a:avLst/>
                          </a:prstGeom>
                          <a:ln w="6350" cap="flat" cmpd="sng">
                            <a:solidFill>
                              <a:srgbClr val="000000"/>
                            </a:solidFill>
                            <a:prstDash val="solid"/>
                            <a:miter/>
                            <a:headEnd type="none" w="med" len="med"/>
                            <a:tailEnd type="none" w="med" len="med"/>
                          </a:ln>
                        </wps:spPr>
                        <wps:bodyPr upright="1"/>
                      </wps:wsp>
                      <wps:wsp>
                        <wps:cNvPr id="4" name="直接箭头连接符 4"/>
                        <wps:cNvCnPr/>
                        <wps:spPr>
                          <a:xfrm flipH="1">
                            <a:off x="11083" y="331047"/>
                            <a:ext cx="3" cy="578"/>
                          </a:xfrm>
                          <a:prstGeom prst="straightConnector1">
                            <a:avLst/>
                          </a:prstGeom>
                          <a:ln w="6350" cap="flat" cmpd="sng">
                            <a:solidFill>
                              <a:srgbClr val="000000"/>
                            </a:solidFill>
                            <a:prstDash val="solid"/>
                            <a:miter/>
                            <a:headEnd type="none" w="med" len="med"/>
                            <a:tailEnd type="arrow" w="med" len="med"/>
                          </a:ln>
                        </wps:spPr>
                        <wps:bodyPr/>
                      </wps:wsp>
                      <wps:wsp>
                        <wps:cNvPr id="5" name="圆角矩形 5"/>
                        <wps:cNvSpPr/>
                        <wps:spPr>
                          <a:xfrm>
                            <a:off x="7407" y="331605"/>
                            <a:ext cx="7951" cy="1511"/>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rPr>
                                  <w:rFonts w:ascii="宋体" w:hAnsi="宋体"/>
                                </w:rPr>
                              </w:pPr>
                              <w:r>
                                <w:rPr>
                                  <w:rFonts w:hint="eastAsia" w:ascii="宋体" w:hAnsi="宋体" w:cs="仿宋_GB2312"/>
                                  <w:color w:val="000000"/>
                                </w:rPr>
                                <w:t>镇政府在</w:t>
                              </w:r>
                              <w:r>
                                <w:rPr>
                                  <w:rFonts w:ascii="宋体" w:hAnsi="宋体" w:cs="仿宋_GB2312"/>
                                  <w:color w:val="000000"/>
                                </w:rPr>
                                <w:t>3</w:t>
                              </w:r>
                              <w:r>
                                <w:rPr>
                                  <w:rFonts w:hint="eastAsia" w:ascii="宋体" w:hAnsi="宋体" w:cs="仿宋_GB2312"/>
                                  <w:color w:val="000000"/>
                                </w:rPr>
                                <w:t>个工作</w:t>
                              </w:r>
                              <w:r>
                                <w:rPr>
                                  <w:rFonts w:hint="eastAsia" w:ascii="宋体" w:hAnsi="宋体" w:cs="宋体"/>
                                  <w:szCs w:val="21"/>
                                </w:rPr>
                                <w:t>日内就房屋产权是否明晰、环保措施是否到位、是否存在地质灾害隐患、是否符合城乡规划及改造立面设计方案进行复核、装修设计是否具有地域文化特色、立面是否破坏建筑地域风貌和新增设楼梯、连廊、雨棚、休闲设施、公用卫生间等设施是否符合土地规划进行初审</w:t>
                              </w:r>
                              <w:r>
                                <w:rPr>
                                  <w:rFonts w:hint="eastAsia" w:ascii="宋体" w:hAnsi="宋体" w:cs="宋体"/>
                                  <w:color w:val="000000"/>
                                  <w:szCs w:val="21"/>
                                </w:rPr>
                                <w:t>等进行初审</w:t>
                              </w:r>
                              <w:r>
                                <w:rPr>
                                  <w:rFonts w:hint="eastAsia" w:ascii="宋体" w:hAnsi="宋体" w:cs="仿宋_GB2312"/>
                                  <w:color w:val="000000"/>
                                </w:rPr>
                                <w:t>。</w:t>
                              </w:r>
                            </w:p>
                          </w:txbxContent>
                        </wps:txbx>
                        <wps:bodyPr anchor="ctr" upright="1"/>
                      </wps:wsp>
                      <wps:wsp>
                        <wps:cNvPr id="6" name="直接箭头连接符 6"/>
                        <wps:cNvCnPr/>
                        <wps:spPr>
                          <a:xfrm>
                            <a:off x="11116" y="333190"/>
                            <a:ext cx="1" cy="548"/>
                          </a:xfrm>
                          <a:prstGeom prst="straightConnector1">
                            <a:avLst/>
                          </a:prstGeom>
                          <a:ln w="6350" cap="flat" cmpd="sng">
                            <a:solidFill>
                              <a:srgbClr val="000000"/>
                            </a:solidFill>
                            <a:prstDash val="solid"/>
                            <a:miter/>
                            <a:headEnd type="none" w="med" len="med"/>
                            <a:tailEnd type="arrow" w="med" len="med"/>
                          </a:ln>
                        </wps:spPr>
                        <wps:bodyPr/>
                      </wps:wsp>
                      <wps:wsp>
                        <wps:cNvPr id="7" name="圆角矩形 7"/>
                        <wps:cNvSpPr/>
                        <wps:spPr>
                          <a:xfrm>
                            <a:off x="8127" y="333757"/>
                            <a:ext cx="6600" cy="1185"/>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rPr>
                                  <w:rFonts w:ascii="宋体" w:hAnsi="宋体"/>
                                </w:rPr>
                              </w:pPr>
                              <w:r>
                                <w:rPr>
                                  <w:rFonts w:hint="eastAsia" w:ascii="宋体" w:hAnsi="宋体" w:cs="仿宋_GB2312"/>
                                  <w:color w:val="000000"/>
                                </w:rPr>
                                <w:t>镇政府就通过初审的结果报送县民宿管理工作领导小组办公室，办公室牵头组织</w:t>
                              </w:r>
                              <w:r>
                                <w:rPr>
                                  <w:rFonts w:hint="eastAsia" w:ascii="宋体" w:hAnsi="宋体" w:cs="宋体"/>
                                  <w:szCs w:val="21"/>
                                </w:rPr>
                                <w:t>县公安局、住建局、资源局、生态环境局</w:t>
                              </w:r>
                              <w:r>
                                <w:rPr>
                                  <w:rFonts w:hint="eastAsia" w:ascii="宋体" w:hAnsi="宋体" w:cs="仿宋_GB2312"/>
                                  <w:color w:val="000000"/>
                                </w:rPr>
                                <w:t>等部门进行现场联合勘察、核验。</w:t>
                              </w:r>
                            </w:p>
                            <w:p>
                              <w:pPr>
                                <w:jc w:val="center"/>
                              </w:pPr>
                            </w:p>
                          </w:txbxContent>
                        </wps:txbx>
                        <wps:bodyPr anchor="ctr" upright="1"/>
                      </wps:wsp>
                      <wps:wsp>
                        <wps:cNvPr id="8" name="直接箭头连接符 8"/>
                        <wps:cNvCnPr/>
                        <wps:spPr>
                          <a:xfrm flipH="1">
                            <a:off x="11084" y="334987"/>
                            <a:ext cx="11" cy="629"/>
                          </a:xfrm>
                          <a:prstGeom prst="straightConnector1">
                            <a:avLst/>
                          </a:prstGeom>
                          <a:ln w="6350" cap="flat" cmpd="sng">
                            <a:solidFill>
                              <a:srgbClr val="000000"/>
                            </a:solidFill>
                            <a:prstDash val="solid"/>
                            <a:miter/>
                            <a:headEnd type="none" w="med" len="med"/>
                            <a:tailEnd type="arrow" w="med" len="med"/>
                          </a:ln>
                        </wps:spPr>
                        <wps:bodyPr/>
                      </wps:wsp>
                      <wps:wsp>
                        <wps:cNvPr id="9" name="圆角矩形 9"/>
                        <wps:cNvSpPr/>
                        <wps:spPr>
                          <a:xfrm>
                            <a:off x="7652" y="335654"/>
                            <a:ext cx="7310" cy="1460"/>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rPr>
                                  <w:rFonts w:ascii="宋体" w:hAnsi="宋体"/>
                                  <w:color w:val="000000"/>
                                </w:rPr>
                              </w:pPr>
                              <w:r>
                                <w:rPr>
                                  <w:rFonts w:hint="eastAsia" w:ascii="宋体" w:hAnsi="宋体" w:cs="仿宋_GB2312"/>
                                  <w:color w:val="000000"/>
                                </w:rPr>
                                <w:t>勘察后由各部门在</w:t>
                              </w:r>
                              <w:r>
                                <w:rPr>
                                  <w:rFonts w:ascii="宋体" w:hAnsi="宋体" w:cs="仿宋_GB2312"/>
                                  <w:color w:val="000000"/>
                                </w:rPr>
                                <w:t>3</w:t>
                              </w:r>
                              <w:r>
                                <w:rPr>
                                  <w:rFonts w:hint="eastAsia" w:ascii="宋体" w:hAnsi="宋体" w:cs="仿宋_GB2312"/>
                                  <w:color w:val="000000"/>
                                </w:rPr>
                                <w:t>个工作日内在联合核验表中出具书面意见，县民宿管理工作领导小组办公室综合各部门意见在联合核验表中出具符合或不符合意见，对不符合开办条件的，应出具不符合开设条件告知书，民宿经营者在整改后可重新申请；符合开办条件的，应当出具核验意见。</w:t>
                              </w:r>
                            </w:p>
                          </w:txbxContent>
                        </wps:txbx>
                        <wps:bodyPr anchor="ctr" upright="1"/>
                      </wps:wsp>
                      <wps:wsp>
                        <wps:cNvPr id="10" name="直接箭头连接符 10"/>
                        <wps:cNvCnPr/>
                        <wps:spPr>
                          <a:xfrm>
                            <a:off x="11049" y="337178"/>
                            <a:ext cx="3" cy="626"/>
                          </a:xfrm>
                          <a:prstGeom prst="straightConnector1">
                            <a:avLst/>
                          </a:prstGeom>
                          <a:ln w="6350" cap="flat" cmpd="sng">
                            <a:solidFill>
                              <a:srgbClr val="000000"/>
                            </a:solidFill>
                            <a:prstDash val="solid"/>
                            <a:miter/>
                            <a:headEnd type="none" w="med" len="med"/>
                            <a:tailEnd type="arrow" w="med" len="med"/>
                          </a:ln>
                        </wps:spPr>
                        <wps:bodyPr/>
                      </wps:wsp>
                      <wps:wsp>
                        <wps:cNvPr id="11" name="圆角矩形 11"/>
                        <wps:cNvSpPr/>
                        <wps:spPr>
                          <a:xfrm>
                            <a:off x="7722" y="337886"/>
                            <a:ext cx="6660" cy="1182"/>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rPr>
                                  <w:rFonts w:hint="eastAsia" w:ascii="宋体" w:hAnsi="宋体"/>
                                  <w:color w:val="000000"/>
                                </w:rPr>
                              </w:pPr>
                              <w:r>
                                <w:rPr>
                                  <w:rFonts w:hint="eastAsia" w:ascii="宋体" w:hAnsi="宋体" w:cs="仿宋_GB2312"/>
                                  <w:color w:val="000000"/>
                                </w:rPr>
                                <w:t>民宿经营者凭通过联审意见的申请表向公安机关申请安装和开通民宿治安管理信息系统和二代证读卡器，签订《民宿经营治安管理责任状》，后可对外经营。</w:t>
                              </w:r>
                            </w:p>
                          </w:txbxContent>
                        </wps:txbx>
                        <wps:bodyPr anchor="ctr" upright="1"/>
                      </wps:wsp>
                      <wps:wsp>
                        <wps:cNvPr id="12" name="圆角矩形 12"/>
                        <wps:cNvSpPr/>
                        <wps:spPr>
                          <a:xfrm>
                            <a:off x="7164" y="328559"/>
                            <a:ext cx="8777" cy="468"/>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rPr>
                                  <w:rFonts w:hint="eastAsia" w:ascii="宋体" w:hAnsi="宋体"/>
                                </w:rPr>
                              </w:pPr>
                              <w:r>
                                <w:rPr>
                                  <w:rFonts w:hint="eastAsia" w:ascii="宋体" w:hAnsi="宋体" w:cs="仿宋_GB2312"/>
                                  <w:color w:val="000000"/>
                                </w:rPr>
                                <w:t>民宿经营业主在根据申办要求进行软硬件设施建设后，向县市场监管局申办营业执照。</w:t>
                              </w:r>
                            </w:p>
                          </w:txbxContent>
                        </wps:txbx>
                        <wps:bodyPr anchor="ctr" upright="1"/>
                      </wps:wsp>
                      <wps:wsp>
                        <wps:cNvPr id="13" name="直接箭头连接符 13"/>
                        <wps:cNvCnPr/>
                        <wps:spPr>
                          <a:xfrm flipH="1">
                            <a:off x="13016" y="329061"/>
                            <a:ext cx="2" cy="334"/>
                          </a:xfrm>
                          <a:prstGeom prst="straightConnector1">
                            <a:avLst/>
                          </a:prstGeom>
                          <a:ln w="6350" cap="flat" cmpd="sng">
                            <a:solidFill>
                              <a:srgbClr val="000000"/>
                            </a:solidFill>
                            <a:prstDash val="solid"/>
                            <a:miter/>
                            <a:headEnd type="none" w="med" len="med"/>
                            <a:tailEnd type="arrow" w="med" len="med"/>
                          </a:ln>
                        </wps:spPr>
                        <wps:bodyPr/>
                      </wps:wsp>
                      <wps:wsp>
                        <wps:cNvPr id="14" name="直接箭头连接符 14"/>
                        <wps:cNvCnPr/>
                        <wps:spPr>
                          <a:xfrm>
                            <a:off x="8925" y="329060"/>
                            <a:ext cx="1" cy="422"/>
                          </a:xfrm>
                          <a:prstGeom prst="straightConnector1">
                            <a:avLst/>
                          </a:prstGeom>
                          <a:ln w="6350" cap="flat" cmpd="sng">
                            <a:solidFill>
                              <a:srgbClr val="000000"/>
                            </a:solidFill>
                            <a:prstDash val="solid"/>
                            <a:miter/>
                            <a:headEnd type="none" w="med" len="med"/>
                            <a:tailEnd type="arrow" w="med" len="med"/>
                          </a:ln>
                        </wps:spPr>
                        <wps:bodyPr/>
                      </wps:wsp>
                      <wps:wsp>
                        <wps:cNvPr id="15" name="圆角矩形 15"/>
                        <wps:cNvSpPr/>
                        <wps:spPr>
                          <a:xfrm>
                            <a:off x="11476" y="329428"/>
                            <a:ext cx="3931" cy="1183"/>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rPr>
                                  <w:rFonts w:ascii="宋体" w:hAnsi="宋体"/>
                                </w:rPr>
                              </w:pPr>
                              <w:r>
                                <w:rPr>
                                  <w:rFonts w:hint="eastAsia" w:ascii="宋体" w:hAnsi="宋体" w:cs="仿宋_GB2312"/>
                                  <w:color w:val="000000"/>
                                </w:rPr>
                                <w:t>民宿经营业主填报《惠安县民宿经营申报联合核验表》，并经村级组织签署意见后提交属地镇政府。</w:t>
                              </w:r>
                            </w:p>
                            <w:p>
                              <w:pPr>
                                <w:jc w:val="center"/>
                              </w:pPr>
                            </w:p>
                          </w:txbxContent>
                        </wps:txbx>
                        <wps:bodyPr anchor="ctr" upright="1"/>
                      </wps:wsp>
                      <wps:wsp>
                        <wps:cNvPr id="16" name="圆角矩形 16"/>
                        <wps:cNvSpPr/>
                        <wps:spPr>
                          <a:xfrm>
                            <a:off x="7684" y="329512"/>
                            <a:ext cx="2954" cy="1140"/>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rPr>
                                  <w:rFonts w:ascii="宋体" w:hAnsi="宋体"/>
                                </w:rPr>
                              </w:pPr>
                              <w:r>
                                <w:rPr>
                                  <w:rFonts w:hint="eastAsia" w:ascii="宋体" w:hAnsi="宋体" w:cs="仿宋_GB2312"/>
                                  <w:color w:val="000000"/>
                                </w:rPr>
                                <w:t>申办《卫生许可证》、《食品经营许可证》或《小餐饮登记证》。</w:t>
                              </w:r>
                            </w:p>
                            <w:p>
                              <w:pPr>
                                <w:spacing w:line="300" w:lineRule="exact"/>
                                <w:rPr>
                                  <w:rFonts w:ascii="宋体" w:hAnsi="宋体"/>
                                </w:rPr>
                              </w:pPr>
                            </w:p>
                          </w:txbxContent>
                        </wps:txbx>
                        <wps:bodyPr anchor="ctr" upright="1"/>
                      </wps:wsp>
                    </wpg:wgp>
                  </a:graphicData>
                </a:graphic>
              </wp:anchor>
            </w:drawing>
          </mc:Choice>
          <mc:Fallback>
            <w:pict>
              <v:group id="_x0000_s1026" o:spid="_x0000_s1026" o:spt="203" style="position:absolute;left:0pt;margin-left:16pt;margin-top:24.45pt;height:525.45pt;width:438.8pt;z-index:251666432;mso-width-relative:page;mso-height-relative:page;" coordorigin="7164,328559" coordsize="8776,10509" o:gfxdata="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SycZFdoAAAAKAQAADwAAAAAAAAABACAAAAAiAAAAZHJzL2Rvd25yZXYueG1sUEsBAhQAFAAAAAgA&#10;h07iQJTm8zd6BQAA/ycAAA4AAAAAAAAAAQAgAAAAKQEAAGRycy9lMm9Eb2MueG1sUEsFBgAAAAAG&#10;AAYAWQEAABUJAAAAAA==&#10;">
                <o:lock v:ext="edit" aspectratio="f"/>
                <v:line id="_x0000_s1026" o:spid="_x0000_s1026" o:spt="20" style="position:absolute;left:12807;top:330598;height:398;width:16;" filled="f" stroked="t" coordsize="21600,21600" o:gfxdata="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E/i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line id="_x0000_s1026" o:spid="_x0000_s1026" o:spt="20" style="position:absolute;left:9169;top:330686;flip:x;height:372;width:7;" filled="f" stroked="t" coordsize="21600,21600" o:gfxdata="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cpeK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line id="_x0000_s1026" o:spid="_x0000_s1026" o:spt="20" style="position:absolute;left:9151;top:331032;flip:y;height:20;width:3705;" filled="f" stroked="t" coordsize="21600,21600" o:gfxdata="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kAB5vQAA&#10;ANo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32" type="#_x0000_t32" style="position:absolute;left:11083;top:331047;flip:x;height:578;width:3;" filled="f" stroked="t" coordsize="21600,21600" o:gfxdata="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6m7b4A&#10;AADa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roundrect id="_x0000_s1026" o:spid="_x0000_s1026" o:spt="2" style="position:absolute;left:7407;top:331605;height:1511;width:7951;v-text-anchor:middle;" fillcolor="#FFFFFF" filled="t" stroked="t" coordsize="21600,21600" arcsize="0.166666666666667" o:gfxdata="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HS4b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spacing w:line="300" w:lineRule="exact"/>
                          <w:rPr>
                            <w:rFonts w:ascii="宋体" w:hAnsi="宋体"/>
                          </w:rPr>
                        </w:pPr>
                        <w:r>
                          <w:rPr>
                            <w:rFonts w:hint="eastAsia" w:ascii="宋体" w:hAnsi="宋体" w:cs="仿宋_GB2312"/>
                            <w:color w:val="000000"/>
                          </w:rPr>
                          <w:t>镇政府在</w:t>
                        </w:r>
                        <w:r>
                          <w:rPr>
                            <w:rFonts w:ascii="宋体" w:hAnsi="宋体" w:cs="仿宋_GB2312"/>
                            <w:color w:val="000000"/>
                          </w:rPr>
                          <w:t>3</w:t>
                        </w:r>
                        <w:r>
                          <w:rPr>
                            <w:rFonts w:hint="eastAsia" w:ascii="宋体" w:hAnsi="宋体" w:cs="仿宋_GB2312"/>
                            <w:color w:val="000000"/>
                          </w:rPr>
                          <w:t>个工作</w:t>
                        </w:r>
                        <w:r>
                          <w:rPr>
                            <w:rFonts w:hint="eastAsia" w:ascii="宋体" w:hAnsi="宋体" w:cs="宋体"/>
                            <w:szCs w:val="21"/>
                          </w:rPr>
                          <w:t>日内就房屋产权是否明晰、环保措施是否到位、是否存在地质灾害隐患、是否符合城乡规划及改造立面设计方案进行复核、装修设计是否具有地域文化特色、立面是否破坏建筑地域风貌和新增设楼梯、连廊、雨棚、休闲设施、公用卫生间等设施是否符合土地规划进行初审</w:t>
                        </w:r>
                        <w:r>
                          <w:rPr>
                            <w:rFonts w:hint="eastAsia" w:ascii="宋体" w:hAnsi="宋体" w:cs="宋体"/>
                            <w:color w:val="000000"/>
                            <w:szCs w:val="21"/>
                          </w:rPr>
                          <w:t>等进行初审</w:t>
                        </w:r>
                        <w:r>
                          <w:rPr>
                            <w:rFonts w:hint="eastAsia" w:ascii="宋体" w:hAnsi="宋体" w:cs="仿宋_GB2312"/>
                            <w:color w:val="000000"/>
                          </w:rPr>
                          <w:t>。</w:t>
                        </w:r>
                      </w:p>
                    </w:txbxContent>
                  </v:textbox>
                </v:roundrect>
                <v:shape id="_x0000_s1026" o:spid="_x0000_s1026" o:spt="32" type="#_x0000_t32" style="position:absolute;left:11116;top:333190;height:548;width:1;" filled="f" stroked="t" coordsize="21600,21600" o:gfxdata="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XjIvQAA&#10;ANo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roundrect id="_x0000_s1026" o:spid="_x0000_s1026" o:spt="2" style="position:absolute;left:8127;top:333757;height:1185;width:6600;v-text-anchor:middle;" fillcolor="#FFFFFF" filled="t" stroked="t" coordsize="21600,21600" arcsize="0.166666666666667" o:gfxdata="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C/pDb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spacing w:line="300" w:lineRule="exact"/>
                          <w:rPr>
                            <w:rFonts w:ascii="宋体" w:hAnsi="宋体"/>
                          </w:rPr>
                        </w:pPr>
                        <w:r>
                          <w:rPr>
                            <w:rFonts w:hint="eastAsia" w:ascii="宋体" w:hAnsi="宋体" w:cs="仿宋_GB2312"/>
                            <w:color w:val="000000"/>
                          </w:rPr>
                          <w:t>镇政府就通过初审的结果报送县民宿管理工作领导小组办公室，办公室牵头组织</w:t>
                        </w:r>
                        <w:r>
                          <w:rPr>
                            <w:rFonts w:hint="eastAsia" w:ascii="宋体" w:hAnsi="宋体" w:cs="宋体"/>
                            <w:szCs w:val="21"/>
                          </w:rPr>
                          <w:t>县公安局、住建局、资源局、生态环境局</w:t>
                        </w:r>
                        <w:r>
                          <w:rPr>
                            <w:rFonts w:hint="eastAsia" w:ascii="宋体" w:hAnsi="宋体" w:cs="仿宋_GB2312"/>
                            <w:color w:val="000000"/>
                          </w:rPr>
                          <w:t>等部门进行现场联合勘察、核验。</w:t>
                        </w:r>
                      </w:p>
                      <w:p>
                        <w:pPr>
                          <w:jc w:val="center"/>
                        </w:pPr>
                      </w:p>
                    </w:txbxContent>
                  </v:textbox>
                </v:roundrect>
                <v:shape id="_x0000_s1026" o:spid="_x0000_s1026" o:spt="32" type="#_x0000_t32" style="position:absolute;left:11084;top:334987;flip:x;height:629;width:11;" filled="f" stroked="t" coordsize="21600,21600" o:gfxdata="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A6zougAAANo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roundrect id="_x0000_s1026" o:spid="_x0000_s1026" o:spt="2" style="position:absolute;left:7652;top:335654;height:1460;width:7310;v-text-anchor:middle;" fillcolor="#FFFFFF" filled="t" stroked="t" coordsize="21600,21600" arcsize="0.166666666666667" o:gfxdata="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82OS8AAAA&#10;2g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spacing w:line="300" w:lineRule="exact"/>
                          <w:rPr>
                            <w:rFonts w:ascii="宋体" w:hAnsi="宋体"/>
                            <w:color w:val="000000"/>
                          </w:rPr>
                        </w:pPr>
                        <w:r>
                          <w:rPr>
                            <w:rFonts w:hint="eastAsia" w:ascii="宋体" w:hAnsi="宋体" w:cs="仿宋_GB2312"/>
                            <w:color w:val="000000"/>
                          </w:rPr>
                          <w:t>勘察后由各部门在</w:t>
                        </w:r>
                        <w:r>
                          <w:rPr>
                            <w:rFonts w:ascii="宋体" w:hAnsi="宋体" w:cs="仿宋_GB2312"/>
                            <w:color w:val="000000"/>
                          </w:rPr>
                          <w:t>3</w:t>
                        </w:r>
                        <w:r>
                          <w:rPr>
                            <w:rFonts w:hint="eastAsia" w:ascii="宋体" w:hAnsi="宋体" w:cs="仿宋_GB2312"/>
                            <w:color w:val="000000"/>
                          </w:rPr>
                          <w:t>个工作日内在联合核验表中出具书面意见，县民宿管理工作领导小组办公室综合各部门意见在联合核验表中出具符合或不符合意见，对不符合开办条件的，应出具不符合开设条件告知书，民宿经营者在整改后可重新申请；符合开办条件的，应当出具核验意见。</w:t>
                        </w:r>
                      </w:p>
                    </w:txbxContent>
                  </v:textbox>
                </v:roundrect>
                <v:shape id="_x0000_s1026" o:spid="_x0000_s1026" o:spt="32" type="#_x0000_t32" style="position:absolute;left:11049;top:337178;height:626;width:3;"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roundrect id="_x0000_s1026" o:spid="_x0000_s1026" o:spt="2" style="position:absolute;left:7722;top:337886;height:1182;width:6660;v-text-anchor:middle;" fillcolor="#FFFFFF" filled="t" stroked="t" coordsize="21600,21600" arcsize="0.166666666666667" o:gfxdata="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ER6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spacing w:line="300" w:lineRule="exact"/>
                          <w:rPr>
                            <w:rFonts w:hint="eastAsia" w:ascii="宋体" w:hAnsi="宋体"/>
                            <w:color w:val="000000"/>
                          </w:rPr>
                        </w:pPr>
                        <w:r>
                          <w:rPr>
                            <w:rFonts w:hint="eastAsia" w:ascii="宋体" w:hAnsi="宋体" w:cs="仿宋_GB2312"/>
                            <w:color w:val="000000"/>
                          </w:rPr>
                          <w:t>民宿经营者凭通过联审意见的申请表向公安机关申请安装和开通民宿治安管理信息系统和二代证读卡器，签订《民宿经营治安管理责任状》，后可对外经营。</w:t>
                        </w:r>
                      </w:p>
                    </w:txbxContent>
                  </v:textbox>
                </v:roundrect>
                <v:roundrect id="_x0000_s1026" o:spid="_x0000_s1026" o:spt="2" style="position:absolute;left:7164;top:328559;height:468;width:8777;v-text-anchor:middle;" fillcolor="#FFFFFF" filled="t" stroked="t" coordsize="21600,21600" arcsize="0.166666666666667" o:gfxdata="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o9p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pPr>
                          <w:spacing w:line="300" w:lineRule="exact"/>
                          <w:rPr>
                            <w:rFonts w:hint="eastAsia" w:ascii="宋体" w:hAnsi="宋体"/>
                          </w:rPr>
                        </w:pPr>
                        <w:r>
                          <w:rPr>
                            <w:rFonts w:hint="eastAsia" w:ascii="宋体" w:hAnsi="宋体" w:cs="仿宋_GB2312"/>
                            <w:color w:val="000000"/>
                          </w:rPr>
                          <w:t>民宿经营业主在根据申办要求进行软硬件设施建设后，向县市场监管局申办营业执照。</w:t>
                        </w:r>
                      </w:p>
                    </w:txbxContent>
                  </v:textbox>
                </v:roundrect>
                <v:shape id="_x0000_s1026" o:spid="_x0000_s1026" o:spt="32" type="#_x0000_t32" style="position:absolute;left:13016;top:329061;flip:x;height:334;width:2;" filled="f" stroked="t" coordsize="21600,21600" o:gfxdata="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BAme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8925;top:329060;height:422;width:1;" filled="f" stroked="t" coordsize="21600,21600" o:gfxdata="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t+vxugAAANs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roundrect id="_x0000_s1026" o:spid="_x0000_s1026" o:spt="2" style="position:absolute;left:11476;top:329428;height:1183;width:3931;v-text-anchor:middle;" fillcolor="#FFFFFF" filled="t" stroked="t" coordsize="21600,21600" arcsize="0.166666666666667" o:gfxdata="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xcd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pPr>
                          <w:spacing w:line="300" w:lineRule="exact"/>
                          <w:rPr>
                            <w:rFonts w:ascii="宋体" w:hAnsi="宋体"/>
                          </w:rPr>
                        </w:pPr>
                        <w:r>
                          <w:rPr>
                            <w:rFonts w:hint="eastAsia" w:ascii="宋体" w:hAnsi="宋体" w:cs="仿宋_GB2312"/>
                            <w:color w:val="000000"/>
                          </w:rPr>
                          <w:t>民宿经营业主填报《惠安县民宿经营申报联合核验表》，并经村级组织签署意见后提交属地镇政府。</w:t>
                        </w:r>
                      </w:p>
                      <w:p>
                        <w:pPr>
                          <w:jc w:val="center"/>
                        </w:pPr>
                      </w:p>
                    </w:txbxContent>
                  </v:textbox>
                </v:roundrect>
                <v:roundrect id="_x0000_s1026" o:spid="_x0000_s1026" o:spt="2" style="position:absolute;left:7684;top:329512;height:1140;width:2954;v-text-anchor:middle;" fillcolor="#FFFFFF" filled="t" stroked="t" coordsize="21600,21600" arcsize="0.166666666666667" o:gfxdata="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AtiWq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spacing w:line="300" w:lineRule="exact"/>
                          <w:rPr>
                            <w:rFonts w:ascii="宋体" w:hAnsi="宋体"/>
                          </w:rPr>
                        </w:pPr>
                        <w:r>
                          <w:rPr>
                            <w:rFonts w:hint="eastAsia" w:ascii="宋体" w:hAnsi="宋体" w:cs="仿宋_GB2312"/>
                            <w:color w:val="000000"/>
                          </w:rPr>
                          <w:t>申办《卫生许可证》、《食品经营许可证》或《小餐饮登记证》。</w:t>
                        </w:r>
                      </w:p>
                      <w:p>
                        <w:pPr>
                          <w:spacing w:line="300" w:lineRule="exact"/>
                          <w:rPr>
                            <w:rFonts w:ascii="宋体" w:hAnsi="宋体"/>
                          </w:rPr>
                        </w:pPr>
                      </w:p>
                    </w:txbxContent>
                  </v:textbox>
                </v:roundrect>
              </v:group>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203200</wp:posOffset>
                </wp:positionH>
                <wp:positionV relativeFrom="paragraph">
                  <wp:posOffset>299720</wp:posOffset>
                </wp:positionV>
                <wp:extent cx="5573395" cy="297180"/>
                <wp:effectExtent l="6350" t="6350" r="20955" b="20320"/>
                <wp:wrapNone/>
                <wp:docPr id="22" name="圆角矩形 22"/>
                <wp:cNvGraphicFramePr/>
                <a:graphic xmlns:a="http://schemas.openxmlformats.org/drawingml/2006/main">
                  <a:graphicData uri="http://schemas.microsoft.com/office/word/2010/wordprocessingShape">
                    <wps:wsp>
                      <wps:cNvSpPr/>
                      <wps:spPr>
                        <a:xfrm>
                          <a:off x="0" y="0"/>
                          <a:ext cx="5573395" cy="297180"/>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rPr>
                                <w:rFonts w:hint="eastAsia" w:ascii="宋体" w:hAnsi="宋体"/>
                              </w:rPr>
                            </w:pPr>
                            <w:r>
                              <w:rPr>
                                <w:rFonts w:hint="eastAsia" w:ascii="宋体" w:hAnsi="宋体" w:cs="仿宋_GB2312"/>
                                <w:color w:val="000000"/>
                              </w:rPr>
                              <w:t>民宿经营业主在根据申办要求进行软硬件设施建设后，向县市场监督管理局申办营业执照。</w:t>
                            </w:r>
                          </w:p>
                        </w:txbxContent>
                      </wps:txbx>
                      <wps:bodyPr anchor="ctr" upright="1"/>
                    </wps:wsp>
                  </a:graphicData>
                </a:graphic>
              </wp:anchor>
            </w:drawing>
          </mc:Choice>
          <mc:Fallback>
            <w:pict>
              <v:roundrect id="_x0000_s1026" o:spid="_x0000_s1026" o:spt="2" style="position:absolute;left:0pt;margin-left:16pt;margin-top:23.6pt;height:23.4pt;width:438.85pt;z-index:251661312;v-text-anchor:middle;mso-width-relative:page;mso-height-relative:page;" fillcolor="#FFFFFF" filled="t" stroked="t" coordsize="21600,21600" arcsize="0.166666666666667" o:gfxdata="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2ppI61wAAAAgBAAAP&#10;AAAAAAAAAAEAIAAAACIAAABkcnMvZG93bnJldi54bWxQSwECFAAUAAAACACHTuJAhvuCYhkCAAAi&#10;BAAADgAAAAAAAAABACAAAAAmAQAAZHJzL2Uyb0RvYy54bWxQSwUGAAAAAAYABgBZAQAAsQUAAAAA&#10;">
                <v:path/>
                <v:fill on="t" focussize="0,0"/>
                <v:stroke weight="1pt" joinstyle="miter"/>
                <v:imagedata o:title=""/>
                <o:lock v:ext="edit" aspectratio="f"/>
                <v:textbox>
                  <w:txbxContent>
                    <w:p>
                      <w:pPr>
                        <w:spacing w:line="300" w:lineRule="exact"/>
                        <w:rPr>
                          <w:rFonts w:hint="eastAsia" w:ascii="宋体" w:hAnsi="宋体"/>
                        </w:rPr>
                      </w:pPr>
                      <w:r>
                        <w:rPr>
                          <w:rFonts w:hint="eastAsia" w:ascii="宋体" w:hAnsi="宋体" w:cs="仿宋_GB2312"/>
                          <w:color w:val="000000"/>
                        </w:rPr>
                        <w:t>民宿经营业主在根据申办要求进行软硬件设施建设后，向县市场监督管理局申办营业执照。</w:t>
                      </w:r>
                    </w:p>
                  </w:txbxContent>
                </v:textbox>
              </v:roundrect>
            </w:pict>
          </mc:Fallback>
        </mc:AlternateContent>
      </w:r>
    </w:p>
    <w:p>
      <w:pPr>
        <w:spacing w:line="480" w:lineRule="exact"/>
        <w:ind w:right="210" w:rightChars="100"/>
        <w:rPr>
          <w:rFonts w:eastAsia="仿宋_GB2312"/>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1321435</wp:posOffset>
                </wp:positionH>
                <wp:positionV relativeFrom="paragraph">
                  <wp:posOffset>262255</wp:posOffset>
                </wp:positionV>
                <wp:extent cx="635" cy="267970"/>
                <wp:effectExtent l="48895" t="0" r="64770" b="17780"/>
                <wp:wrapNone/>
                <wp:docPr id="21" name="直接箭头连接符 21"/>
                <wp:cNvGraphicFramePr/>
                <a:graphic xmlns:a="http://schemas.openxmlformats.org/drawingml/2006/main">
                  <a:graphicData uri="http://schemas.microsoft.com/office/word/2010/wordprocessingShape">
                    <wps:wsp>
                      <wps:cNvCnPr/>
                      <wps:spPr>
                        <a:xfrm>
                          <a:off x="0" y="0"/>
                          <a:ext cx="635" cy="2679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04.05pt;margin-top:20.65pt;height:21.1pt;width:0.05pt;z-index:251663360;mso-width-relative:page;mso-height-relative:page;" filled="f" stroked="t" coordsize="21600,21600" o:gfxdata="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NfOo2QAAAAkBAAAPAAAAAAAAAAEAIAAAACIAAABkcnMvZG93bnJldi54bWxQSwECFAAUAAAACACH&#10;TuJA4CqZUeoBAACsAwAADgAAAAAAAAABACAAAAAoAQAAZHJzL2Uyb0RvYy54bWxQSwUGAAAAAAYA&#10;BgBZAQAAhAUAAAAA&#10;">
                <v:path arrowok="t"/>
                <v:fill on="f" focussize="0,0"/>
                <v:stroke weight="0.5pt" joinstyle="miter" endarrow="open"/>
                <v:imagedata o:title=""/>
                <o:lock v:ext="edit" aspectratio="f"/>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3919220</wp:posOffset>
                </wp:positionH>
                <wp:positionV relativeFrom="paragraph">
                  <wp:posOffset>262890</wp:posOffset>
                </wp:positionV>
                <wp:extent cx="1270" cy="212090"/>
                <wp:effectExtent l="48895" t="0" r="64135" b="16510"/>
                <wp:wrapNone/>
                <wp:docPr id="20" name="直接箭头连接符 20"/>
                <wp:cNvGraphicFramePr/>
                <a:graphic xmlns:a="http://schemas.openxmlformats.org/drawingml/2006/main">
                  <a:graphicData uri="http://schemas.microsoft.com/office/word/2010/wordprocessingShape">
                    <wps:wsp>
                      <wps:cNvCnPr/>
                      <wps:spPr>
                        <a:xfrm flipH="1">
                          <a:off x="0" y="0"/>
                          <a:ext cx="1270" cy="21209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308.6pt;margin-top:20.7pt;height:16.7pt;width:0.1pt;z-index:251662336;mso-width-relative:page;mso-height-relative:page;" filled="f" stroked="t" coordsize="21600,21600" o:gfxdata="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y7Hb1wAAAAkBAAAPAAAAAAAAAAEAIAAAACIAAABkcnMvZG93bnJldi54bWxQSwEC&#10;FAAUAAAACACHTuJAiEbkEvUBAAC3AwAADgAAAAAAAAABACAAAAAmAQAAZHJzL2Uyb0RvYy54bWxQ&#10;SwUGAAAAAAYABgBZAQAAjQUAAAAA&#10;">
                <v:path arrowok="t"/>
                <v:fill on="f" focussize="0,0"/>
                <v:stroke weight="0.5pt" joinstyle="miter" endarrow="open"/>
                <v:imagedata o:title=""/>
                <o:lock v:ext="edit" aspectratio="f"/>
              </v:shape>
            </w:pict>
          </mc:Fallback>
        </mc:AlternateContent>
      </w:r>
    </w:p>
    <w:p>
      <w:pPr>
        <w:spacing w:line="480" w:lineRule="exact"/>
        <w:ind w:right="210" w:rightChars="100"/>
        <w:rPr>
          <w:rFonts w:eastAsia="仿宋_GB2312"/>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533400</wp:posOffset>
                </wp:positionH>
                <wp:positionV relativeFrom="paragraph">
                  <wp:posOffset>244475</wp:posOffset>
                </wp:positionV>
                <wp:extent cx="1875790" cy="723900"/>
                <wp:effectExtent l="6350" t="6350" r="22860" b="12700"/>
                <wp:wrapNone/>
                <wp:docPr id="19" name="圆角矩形 19"/>
                <wp:cNvGraphicFramePr/>
                <a:graphic xmlns:a="http://schemas.openxmlformats.org/drawingml/2006/main">
                  <a:graphicData uri="http://schemas.microsoft.com/office/word/2010/wordprocessingShape">
                    <wps:wsp>
                      <wps:cNvSpPr/>
                      <wps:spPr>
                        <a:xfrm>
                          <a:off x="0" y="0"/>
                          <a:ext cx="1875790" cy="723900"/>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rPr>
                                <w:rFonts w:ascii="宋体" w:hAnsi="宋体"/>
                              </w:rPr>
                            </w:pPr>
                            <w:r>
                              <w:rPr>
                                <w:rFonts w:hint="eastAsia" w:ascii="宋体" w:hAnsi="宋体" w:cs="仿宋_GB2312"/>
                                <w:color w:val="000000"/>
                              </w:rPr>
                              <w:t>申办《卫生许可证》、《食品经营许可证》或《小餐饮登记证》。</w:t>
                            </w:r>
                          </w:p>
                          <w:p>
                            <w:pPr>
                              <w:spacing w:line="300" w:lineRule="exact"/>
                              <w:rPr>
                                <w:rFonts w:ascii="宋体" w:hAnsi="宋体"/>
                              </w:rPr>
                            </w:pPr>
                          </w:p>
                        </w:txbxContent>
                      </wps:txbx>
                      <wps:bodyPr anchor="ctr" upright="1"/>
                    </wps:wsp>
                  </a:graphicData>
                </a:graphic>
              </wp:anchor>
            </w:drawing>
          </mc:Choice>
          <mc:Fallback>
            <w:pict>
              <v:roundrect id="_x0000_s1026" o:spid="_x0000_s1026" o:spt="2" style="position:absolute;left:0pt;margin-left:42pt;margin-top:19.25pt;height:57pt;width:147.7pt;z-index:251665408;v-text-anchor:middle;mso-width-relative:page;mso-height-relative:page;" fillcolor="#FFFFFF" filled="t" stroked="t" coordsize="21600,21600" arcsize="0.166666666666667" o:gfxdata="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d2u4tcAAAAJAQAADwAA&#10;AAAAAAABACAAAAAiAAAAZHJzL2Rvd25yZXYueG1sUEsBAhQAFAAAAAgAh07iQKpsHpwXAgAAIgQA&#10;AA4AAAAAAAAAAQAgAAAAJgEAAGRycy9lMm9Eb2MueG1sUEsFBgAAAAAGAAYAWQEAAK8FAAAAAA==&#10;">
                <v:path/>
                <v:fill on="t" focussize="0,0"/>
                <v:stroke weight="1pt" joinstyle="miter"/>
                <v:imagedata o:title=""/>
                <o:lock v:ext="edit" aspectratio="f"/>
                <v:textbox>
                  <w:txbxContent>
                    <w:p>
                      <w:pPr>
                        <w:spacing w:line="300" w:lineRule="exact"/>
                        <w:rPr>
                          <w:rFonts w:ascii="宋体" w:hAnsi="宋体"/>
                        </w:rPr>
                      </w:pPr>
                      <w:r>
                        <w:rPr>
                          <w:rFonts w:hint="eastAsia" w:ascii="宋体" w:hAnsi="宋体" w:cs="仿宋_GB2312"/>
                          <w:color w:val="000000"/>
                        </w:rPr>
                        <w:t>申办《卫生许可证》、《食品经营许可证》或《小餐饮登记证》。</w:t>
                      </w:r>
                    </w:p>
                    <w:p>
                      <w:pPr>
                        <w:spacing w:line="300" w:lineRule="exact"/>
                        <w:rPr>
                          <w:rFonts w:ascii="宋体" w:hAnsi="宋体"/>
                        </w:rPr>
                      </w:pPr>
                    </w:p>
                  </w:txbxContent>
                </v:textbox>
              </v:round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2941320</wp:posOffset>
                </wp:positionH>
                <wp:positionV relativeFrom="paragraph">
                  <wp:posOffset>191135</wp:posOffset>
                </wp:positionV>
                <wp:extent cx="2496185" cy="751205"/>
                <wp:effectExtent l="6350" t="6350" r="12065" b="23495"/>
                <wp:wrapNone/>
                <wp:docPr id="18" name="圆角矩形 18"/>
                <wp:cNvGraphicFramePr/>
                <a:graphic xmlns:a="http://schemas.openxmlformats.org/drawingml/2006/main">
                  <a:graphicData uri="http://schemas.microsoft.com/office/word/2010/wordprocessingShape">
                    <wps:wsp>
                      <wps:cNvSpPr/>
                      <wps:spPr>
                        <a:xfrm>
                          <a:off x="0" y="0"/>
                          <a:ext cx="2496185" cy="751205"/>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rPr>
                                <w:rFonts w:ascii="宋体" w:hAnsi="宋体"/>
                              </w:rPr>
                            </w:pPr>
                            <w:r>
                              <w:rPr>
                                <w:rFonts w:hint="eastAsia" w:ascii="宋体" w:hAnsi="宋体" w:cs="仿宋_GB2312"/>
                                <w:color w:val="000000"/>
                              </w:rPr>
                              <w:t>民宿经营业主填报《惠安县民宿经营申报联合核验表》，并经村级组织签署意见后提交属地镇政府。</w:t>
                            </w:r>
                          </w:p>
                          <w:p>
                            <w:pPr>
                              <w:jc w:val="center"/>
                            </w:pPr>
                          </w:p>
                        </w:txbxContent>
                      </wps:txbx>
                      <wps:bodyPr anchor="ctr" upright="1"/>
                    </wps:wsp>
                  </a:graphicData>
                </a:graphic>
              </wp:anchor>
            </w:drawing>
          </mc:Choice>
          <mc:Fallback>
            <w:pict>
              <v:roundrect id="_x0000_s1026" o:spid="_x0000_s1026" o:spt="2" style="position:absolute;left:0pt;margin-left:231.6pt;margin-top:15.05pt;height:59.15pt;width:196.55pt;z-index:251664384;v-text-anchor:middle;mso-width-relative:page;mso-height-relative:page;" fillcolor="#FFFFFF" filled="t" stroked="t" coordsize="21600,21600" arcsize="0.166666666666667" o:gfxdata="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cISX7YAAAACgEAAA8A&#10;AAAAAAAAAQAgAAAAIgAAAGRycy9kb3ducmV2LnhtbFBLAQIUABQAAAAIAIdO4kDT3xLrFwIAACIE&#10;AAAOAAAAAAAAAAEAIAAAACcBAABkcnMvZTJvRG9jLnhtbFBLBQYAAAAABgAGAFkBAACwBQAAAAA=&#10;">
                <v:path/>
                <v:fill on="t" focussize="0,0"/>
                <v:stroke weight="1pt" joinstyle="miter"/>
                <v:imagedata o:title=""/>
                <o:lock v:ext="edit" aspectratio="f"/>
                <v:textbox>
                  <w:txbxContent>
                    <w:p>
                      <w:pPr>
                        <w:spacing w:line="300" w:lineRule="exact"/>
                        <w:rPr>
                          <w:rFonts w:ascii="宋体" w:hAnsi="宋体"/>
                        </w:rPr>
                      </w:pPr>
                      <w:r>
                        <w:rPr>
                          <w:rFonts w:hint="eastAsia" w:ascii="宋体" w:hAnsi="宋体" w:cs="仿宋_GB2312"/>
                          <w:color w:val="000000"/>
                        </w:rPr>
                        <w:t>民宿经营业主填报《惠安县民宿经营申报联合核验表》，并经村级组织签署意见后提交属地镇政府。</w:t>
                      </w:r>
                    </w:p>
                    <w:p>
                      <w:pPr>
                        <w:jc w:val="center"/>
                      </w:pPr>
                    </w:p>
                  </w:txbxContent>
                </v:textbox>
              </v:roundrect>
            </w:pict>
          </mc:Fallback>
        </mc:AlternateContent>
      </w: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eastAsia="仿宋_GB2312"/>
          <w:sz w:val="32"/>
          <w:szCs w:val="32"/>
        </w:rPr>
        <w:sectPr>
          <w:footerReference r:id="rId4" w:type="default"/>
          <w:headerReference r:id="rId3" w:type="even"/>
          <w:footerReference r:id="rId5" w:type="even"/>
          <w:pgSz w:w="11906" w:h="16838"/>
          <w:pgMar w:top="1928" w:right="1531" w:bottom="1928" w:left="1531" w:header="851" w:footer="1418" w:gutter="0"/>
          <w:pgNumType w:fmt="numberInDash"/>
          <w:cols w:space="720" w:num="1"/>
          <w:docGrid w:type="lines" w:linePitch="312" w:charSpace="0"/>
        </w:sect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60" w:lineRule="exact"/>
        <w:ind w:right="210" w:rightChars="100"/>
        <w:rPr>
          <w:rFonts w:hint="eastAsia" w:eastAsia="仿宋_GB2312"/>
          <w:sz w:val="32"/>
          <w:szCs w:val="32"/>
        </w:rPr>
      </w:pPr>
    </w:p>
    <w:p>
      <w:pPr>
        <w:spacing w:line="540" w:lineRule="exact"/>
        <w:ind w:left="210" w:leftChars="100" w:right="210" w:rightChars="100"/>
        <w:rPr>
          <w:rFonts w:eastAsia="仿宋_GB2312"/>
          <w:bCs/>
          <w:color w:val="000000"/>
          <w:sz w:val="28"/>
          <w:szCs w:val="28"/>
        </w:rPr>
      </w:pPr>
      <w:r>
        <w:rPr>
          <w:rFonts w:eastAsia="仿宋_GB2312"/>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39370</wp:posOffset>
                </wp:positionV>
                <wp:extent cx="5667375" cy="0"/>
                <wp:effectExtent l="0" t="0" r="0" b="0"/>
                <wp:wrapNone/>
                <wp:docPr id="25" name="直接连接符 25"/>
                <wp:cNvGraphicFramePr/>
                <a:graphic xmlns:a="http://schemas.openxmlformats.org/drawingml/2006/main">
                  <a:graphicData uri="http://schemas.microsoft.com/office/word/2010/wordprocessingShape">
                    <wps:wsp>
                      <wps:cNvSp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3.1pt;height:0pt;width:446.25pt;z-index:251660288;mso-width-relative:page;mso-height-relative:page;" filled="f" coordsize="21600,21600" o:gfxdata="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zA+tUAAAAGAQAADwAAAAAAAAAB&#10;ACAAAAAiAAAAZHJzL2Rvd25yZXYueG1sUEsBAhQAFAAAAAgAh07iQKMnS0DaAQAAmAMAAA4AAAAA&#10;AAAAAQAgAAAAJAEAAGRycy9lMm9Eb2MueG1sUEsFBgAAAAAGAAYAWQEAAHAFAAAAAA==&#10;">
                <v:path arrowok="t"/>
                <v:fill on="f" focussize="0,0"/>
                <v:stroke/>
                <v:imagedata o:title=""/>
                <o:lock v:ext="edit"/>
              </v:line>
            </w:pict>
          </mc:Fallback>
        </mc:AlternateContent>
      </w:r>
      <w:r>
        <w:rPr>
          <w:rFonts w:hint="eastAsia" w:eastAsia="仿宋_GB2312"/>
          <w:bCs/>
          <w:color w:val="000000"/>
          <w:sz w:val="28"/>
          <w:szCs w:val="28"/>
        </w:rPr>
        <w:t>县直</w:t>
      </w:r>
      <w:r>
        <w:rPr>
          <w:rFonts w:eastAsia="仿宋_GB2312"/>
          <w:bCs/>
          <w:color w:val="000000"/>
          <w:sz w:val="28"/>
          <w:szCs w:val="28"/>
        </w:rPr>
        <w:t>有关单位：</w:t>
      </w:r>
      <w:r>
        <w:rPr>
          <w:rFonts w:hint="eastAsia" w:eastAsia="仿宋_GB2312"/>
          <w:bCs/>
          <w:color w:val="000000"/>
          <w:sz w:val="28"/>
          <w:szCs w:val="28"/>
        </w:rPr>
        <w:t>县</w:t>
      </w:r>
      <w:r>
        <w:rPr>
          <w:rFonts w:eastAsia="仿宋_GB2312"/>
          <w:bCs/>
          <w:color w:val="000000"/>
          <w:sz w:val="28"/>
          <w:szCs w:val="28"/>
        </w:rPr>
        <w:t>发改局、公安局、财政局、</w:t>
      </w:r>
      <w:r>
        <w:rPr>
          <w:rFonts w:hint="eastAsia" w:eastAsia="仿宋_GB2312"/>
          <w:bCs/>
          <w:color w:val="000000"/>
          <w:sz w:val="28"/>
          <w:szCs w:val="28"/>
        </w:rPr>
        <w:t>人社局</w:t>
      </w:r>
      <w:r>
        <w:rPr>
          <w:rFonts w:eastAsia="仿宋_GB2312"/>
          <w:bCs/>
          <w:color w:val="000000"/>
          <w:sz w:val="28"/>
          <w:szCs w:val="28"/>
        </w:rPr>
        <w:t>、</w:t>
      </w:r>
      <w:r>
        <w:rPr>
          <w:rFonts w:hint="eastAsia" w:eastAsia="仿宋_GB2312"/>
          <w:bCs/>
          <w:color w:val="000000"/>
          <w:sz w:val="28"/>
          <w:szCs w:val="28"/>
        </w:rPr>
        <w:t>资源局、</w:t>
      </w:r>
      <w:r>
        <w:rPr>
          <w:rFonts w:eastAsia="仿宋_GB2312"/>
          <w:bCs/>
          <w:color w:val="000000"/>
          <w:sz w:val="28"/>
          <w:szCs w:val="28"/>
        </w:rPr>
        <w:t>住建</w:t>
      </w:r>
    </w:p>
    <w:p>
      <w:pPr>
        <w:spacing w:line="540" w:lineRule="exact"/>
        <w:ind w:right="210" w:rightChars="100" w:firstLine="1120" w:firstLineChars="400"/>
        <w:rPr>
          <w:rFonts w:hint="eastAsia" w:eastAsia="仿宋_GB2312"/>
          <w:bCs/>
          <w:color w:val="000000"/>
          <w:sz w:val="28"/>
          <w:szCs w:val="28"/>
        </w:rPr>
      </w:pPr>
      <w:r>
        <w:rPr>
          <w:rFonts w:eastAsia="仿宋_GB2312"/>
          <w:bCs/>
          <w:color w:val="000000"/>
          <w:sz w:val="28"/>
          <w:szCs w:val="28"/>
        </w:rPr>
        <w:t>局、</w:t>
      </w:r>
      <w:r>
        <w:rPr>
          <w:rFonts w:hint="eastAsia" w:eastAsia="仿宋_GB2312"/>
          <w:bCs/>
          <w:color w:val="000000"/>
          <w:sz w:val="28"/>
          <w:szCs w:val="28"/>
        </w:rPr>
        <w:t>农业农村局、文旅局、</w:t>
      </w:r>
      <w:r>
        <w:rPr>
          <w:rFonts w:eastAsia="仿宋_GB2312"/>
          <w:bCs/>
          <w:color w:val="000000"/>
          <w:sz w:val="28"/>
          <w:szCs w:val="28"/>
        </w:rPr>
        <w:t>卫</w:t>
      </w:r>
      <w:r>
        <w:rPr>
          <w:rFonts w:hint="eastAsia" w:eastAsia="仿宋_GB2312"/>
          <w:bCs/>
          <w:color w:val="000000"/>
          <w:sz w:val="28"/>
          <w:szCs w:val="28"/>
        </w:rPr>
        <w:t>健</w:t>
      </w:r>
      <w:r>
        <w:rPr>
          <w:rFonts w:eastAsia="仿宋_GB2312"/>
          <w:bCs/>
          <w:color w:val="000000"/>
          <w:sz w:val="28"/>
          <w:szCs w:val="28"/>
        </w:rPr>
        <w:t>局、</w:t>
      </w:r>
      <w:r>
        <w:rPr>
          <w:rFonts w:hint="eastAsia" w:eastAsia="仿宋_GB2312"/>
          <w:bCs/>
          <w:color w:val="000000"/>
          <w:sz w:val="28"/>
          <w:szCs w:val="28"/>
        </w:rPr>
        <w:t>应急局</w:t>
      </w:r>
      <w:r>
        <w:rPr>
          <w:rFonts w:eastAsia="仿宋_GB2312"/>
          <w:bCs/>
          <w:color w:val="000000"/>
          <w:sz w:val="28"/>
          <w:szCs w:val="28"/>
        </w:rPr>
        <w:t>、市场监管局、</w:t>
      </w:r>
      <w:r>
        <w:rPr>
          <w:rFonts w:hint="eastAsia" w:eastAsia="仿宋_GB2312"/>
          <w:bCs/>
          <w:color w:val="000000"/>
          <w:sz w:val="28"/>
          <w:szCs w:val="28"/>
        </w:rPr>
        <w:t>城</w:t>
      </w:r>
    </w:p>
    <w:p>
      <w:pPr>
        <w:spacing w:line="540" w:lineRule="exact"/>
        <w:ind w:right="23" w:rightChars="11" w:firstLine="1120" w:firstLineChars="400"/>
        <w:rPr>
          <w:rFonts w:eastAsia="仿宋_GB2312"/>
          <w:bCs/>
          <w:color w:val="000000"/>
          <w:sz w:val="28"/>
          <w:szCs w:val="28"/>
        </w:rPr>
      </w:pPr>
      <w:r>
        <w:rPr>
          <w:rFonts w:hint="eastAsia" w:eastAsia="仿宋_GB2312"/>
          <w:bCs/>
          <w:color w:val="000000"/>
          <w:sz w:val="28"/>
          <w:szCs w:val="28"/>
        </w:rPr>
        <w:t>管局、泉州市惠安生态环境局，县消防救援大队。</w:t>
      </w:r>
    </w:p>
    <w:p>
      <w:pPr>
        <w:spacing w:line="540" w:lineRule="exact"/>
        <w:ind w:left="210" w:leftChars="100" w:right="210" w:rightChars="100"/>
        <w:rPr>
          <w:rFonts w:eastAsia="仿宋_GB2312"/>
          <w:bCs/>
          <w:color w:val="000000"/>
          <w:sz w:val="28"/>
          <w:szCs w:val="28"/>
        </w:rPr>
      </w:pPr>
      <w:r>
        <w:rPr>
          <w:rFonts w:eastAsia="仿宋_GB2312"/>
          <w:bCs/>
          <w:color w:val="000000"/>
          <w:sz w:val="28"/>
          <w:szCs w:val="28"/>
        </w:rPr>
        <w:t>抄送：</w:t>
      </w:r>
      <w:r>
        <w:rPr>
          <w:rFonts w:hint="eastAsia" w:eastAsia="仿宋_GB2312"/>
          <w:bCs/>
          <w:color w:val="000000"/>
          <w:sz w:val="28"/>
          <w:szCs w:val="28"/>
        </w:rPr>
        <w:t>市政府办公室、市文旅局，县委办、县人大办、县政协办</w:t>
      </w:r>
      <w:r>
        <w:rPr>
          <w:rFonts w:eastAsia="仿宋_GB2312"/>
          <w:bCs/>
          <w:color w:val="000000"/>
          <w:sz w:val="28"/>
          <w:szCs w:val="28"/>
        </w:rPr>
        <w:t>。</w:t>
      </w:r>
    </w:p>
    <w:p>
      <w:pPr>
        <w:spacing w:line="560" w:lineRule="exact"/>
        <w:ind w:left="100" w:right="210" w:rightChars="100"/>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403860</wp:posOffset>
                </wp:positionV>
                <wp:extent cx="5667375" cy="0"/>
                <wp:effectExtent l="0" t="0" r="0" b="0"/>
                <wp:wrapNone/>
                <wp:docPr id="24" name="直接连接符 24"/>
                <wp:cNvGraphicFramePr/>
                <a:graphic xmlns:a="http://schemas.openxmlformats.org/drawingml/2006/main">
                  <a:graphicData uri="http://schemas.microsoft.com/office/word/2010/wordprocessingShape">
                    <wps:wsp>
                      <wps:cNvSp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31.8pt;height:0pt;width:446.25pt;z-index:251658240;mso-width-relative:page;mso-height-relative:page;" filled="f" coordsize="21600,21600" o:gfxdata="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ylBjfXAAAACQEAAA8AAAAA&#10;AAAAAQAgAAAAIgAAAGRycy9kb3ducmV2LnhtbFBLAQIUABQAAAAIAIdO4kA+Rw+A3AEAAJgDAAAO&#10;AAAAAAAAAAEAIAAAACYBAABkcnMvZTJvRG9jLnhtbFBLBQYAAAAABgAGAFkBAAB0BQAAAAA=&#10;">
                <v:path arrowok="t"/>
                <v:fill on="f" focussize="0,0"/>
                <v:stroke/>
                <v:imagedata o:title=""/>
                <o:lock v:ext="edit"/>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45720</wp:posOffset>
                </wp:positionV>
                <wp:extent cx="5667375" cy="0"/>
                <wp:effectExtent l="0" t="0" r="0" b="0"/>
                <wp:wrapNone/>
                <wp:docPr id="23" name="直接连接符 23"/>
                <wp:cNvGraphicFramePr/>
                <a:graphic xmlns:a="http://schemas.openxmlformats.org/drawingml/2006/main">
                  <a:graphicData uri="http://schemas.microsoft.com/office/word/2010/wordprocessingShape">
                    <wps:wsp>
                      <wps:cNvSp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3.6pt;height:0pt;width:446.25pt;z-index:251659264;mso-width-relative:page;mso-height-relative:page;" filled="f" coordsize="21600,21600" o:gfxdata="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FwzfrUAAAABwEAAA8AAAAAAAAA&#10;AQAgAAAAIgAAAGRycy9kb3ducmV2LnhtbFBLAQIUABQAAAAIAIdO4kAubkGs3AEAAJgDAAAOAAAA&#10;AAAAAAEAIAAAACMBAABkcnMvZTJvRG9jLnhtbFBLBQYAAAAABgAGAFkBAABxBQAAAAA=&#10;">
                <v:path arrowok="t"/>
                <v:fill on="f" focussize="0,0"/>
                <v:stroke/>
                <v:imagedata o:title=""/>
                <o:lock v:ext="edit"/>
              </v:line>
            </w:pict>
          </mc:Fallback>
        </mc:AlternateContent>
      </w:r>
      <w:r>
        <w:rPr>
          <w:rFonts w:hint="eastAsia" w:ascii="仿宋_GB2312" w:eastAsia="仿宋_GB2312"/>
          <w:sz w:val="28"/>
          <w:szCs w:val="28"/>
        </w:rPr>
        <w:t xml:space="preserve">惠安县人民政府办公室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2019年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6</w:t>
      </w:r>
      <w:r>
        <w:rPr>
          <w:rFonts w:hint="eastAsia" w:ascii="仿宋_GB2312" w:eastAsia="仿宋_GB2312"/>
          <w:sz w:val="28"/>
          <w:szCs w:val="28"/>
        </w:rPr>
        <w:t>日印发</w:t>
      </w:r>
      <w:bookmarkStart w:id="4" w:name="_GoBack"/>
      <w:bookmarkEnd w:id="4"/>
    </w:p>
    <w:sectPr>
      <w:pgSz w:w="11906" w:h="16838"/>
      <w:pgMar w:top="1928" w:right="1531" w:bottom="1928" w:left="1531" w:header="851" w:footer="141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hint="eastAsia" w:ascii="宋体" w:hAnsi="宋体"/>
        <w:color w:val="FFFFFF"/>
        <w:sz w:val="28"/>
        <w:szCs w:val="28"/>
      </w:rPr>
    </w:pPr>
    <w:r>
      <w:rPr>
        <w:rStyle w:val="9"/>
        <w:rFonts w:hint="eastAsia" w:ascii="宋体" w:hAnsi="宋体"/>
        <w:color w:val="FFFFFF"/>
        <w:sz w:val="28"/>
        <w:szCs w:val="28"/>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- 21 -</w:t>
    </w:r>
    <w:r>
      <w:rPr>
        <w:rFonts w:ascii="宋体" w:hAnsi="宋体"/>
        <w:sz w:val="28"/>
        <w:szCs w:val="28"/>
      </w:rPr>
      <w:fldChar w:fldCharType="end"/>
    </w:r>
    <w:r>
      <w:rPr>
        <w:rStyle w:val="9"/>
        <w:rFonts w:hint="eastAsia" w:ascii="宋体" w:hAnsi="宋体"/>
        <w:color w:val="FFFFFF"/>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fldChar w:fldCharType="begin"/>
    </w:r>
    <w:r>
      <w:rPr>
        <w:rStyle w:val="9"/>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41D4C"/>
    <w:multiLevelType w:val="singleLevel"/>
    <w:tmpl w:val="5AC41D4C"/>
    <w:lvl w:ilvl="0" w:tentative="0">
      <w:start w:val="5"/>
      <w:numFmt w:val="decimal"/>
      <w:suff w:val="nothing"/>
      <w:lvlText w:val="%1."/>
      <w:lvlJc w:val="left"/>
      <w:pPr>
        <w:ind w:left="0" w:firstLine="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E63E3"/>
    <w:rsid w:val="646E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7">
    <w:name w:val="Char Char Char Char Char Char"/>
    <w:basedOn w:val="1"/>
    <w:link w:val="6"/>
    <w:qFormat/>
    <w:uiPriority w:val="0"/>
  </w:style>
  <w:style w:type="character" w:styleId="8">
    <w:name w:val="Strong"/>
    <w:basedOn w:val="6"/>
    <w:qFormat/>
    <w:uiPriority w:val="0"/>
    <w:rPr>
      <w:rFonts w:cs="Times New Roman"/>
      <w:b/>
      <w:bCs/>
    </w:rPr>
  </w:style>
  <w:style w:type="character" w:styleId="9">
    <w:name w:val="page number"/>
    <w:basedOn w:val="6"/>
    <w:uiPriority w:val="0"/>
  </w:style>
  <w:style w:type="paragraph" w:customStyle="1" w:styleId="10">
    <w:name w:val="正文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2019-09-09T08:09:00Z</dcterms:created>
  <dc:creator>海燕Halina（游戏力，如何说）</dc:creator>
  <cp:lastModifiedBy>海燕Halina（游戏力，如何说）</cp:lastModifiedBy>
  <dcterms:modified xsi:type="dcterms:W3CDTF">2019-09-09T08:10:04Z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