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A0"/>
      </w:tblPr>
      <w:tblGrid>
        <w:gridCol w:w="852"/>
        <w:gridCol w:w="8872"/>
        <w:gridCol w:w="2753"/>
        <w:gridCol w:w="1978"/>
        <w:gridCol w:w="331"/>
      </w:tblGrid>
      <w:tr w:rsidR="002D1CAB" w:rsidRPr="004C66BC" w:rsidTr="00DB0338">
        <w:trPr>
          <w:trHeight w:val="375"/>
        </w:trPr>
        <w:tc>
          <w:tcPr>
            <w:tcW w:w="4219" w:type="pct"/>
            <w:gridSpan w:val="3"/>
            <w:tcBorders>
              <w:top w:val="nil"/>
              <w:left w:val="nil"/>
              <w:bottom w:val="nil"/>
              <w:right w:val="nil"/>
            </w:tcBorders>
          </w:tcPr>
          <w:p w:rsidR="002D1CAB" w:rsidRPr="00DD2978" w:rsidRDefault="002D1CAB">
            <w:pPr>
              <w:rPr>
                <w:rFonts w:ascii="黑体" w:eastAsia="黑体" w:hAnsi="黑体"/>
                <w:color w:val="000000"/>
                <w:sz w:val="32"/>
                <w:szCs w:val="32"/>
              </w:rPr>
            </w:pPr>
            <w:r w:rsidRPr="00DD2978">
              <w:rPr>
                <w:rFonts w:ascii="黑体" w:eastAsia="黑体" w:hAnsi="黑体" w:hint="eastAsia"/>
                <w:color w:val="000000"/>
                <w:sz w:val="32"/>
                <w:szCs w:val="32"/>
              </w:rPr>
              <w:t>附件</w:t>
            </w:r>
            <w:r w:rsidRPr="00DD2978">
              <w:rPr>
                <w:rFonts w:ascii="Times New Roman" w:eastAsia="黑体" w:hAnsi="Times New Roman"/>
                <w:color w:val="000000"/>
                <w:sz w:val="32"/>
                <w:szCs w:val="32"/>
              </w:rPr>
              <w:t>1</w:t>
            </w:r>
          </w:p>
        </w:tc>
        <w:tc>
          <w:tcPr>
            <w:tcW w:w="781" w:type="pct"/>
            <w:gridSpan w:val="2"/>
            <w:tcBorders>
              <w:top w:val="nil"/>
              <w:left w:val="nil"/>
              <w:bottom w:val="nil"/>
              <w:right w:val="nil"/>
            </w:tcBorders>
          </w:tcPr>
          <w:p w:rsidR="002D1CAB" w:rsidRPr="00DB0338" w:rsidRDefault="002D1CAB">
            <w:pPr>
              <w:jc w:val="center"/>
              <w:rPr>
                <w:rFonts w:ascii="Times New Roman" w:hAnsi="Times New Roman"/>
                <w:color w:val="000000"/>
                <w:sz w:val="24"/>
                <w:szCs w:val="24"/>
              </w:rPr>
            </w:pPr>
          </w:p>
        </w:tc>
      </w:tr>
      <w:tr w:rsidR="002D1CAB" w:rsidRPr="004C66BC" w:rsidTr="00DB0338">
        <w:trPr>
          <w:trHeight w:val="480"/>
        </w:trPr>
        <w:tc>
          <w:tcPr>
            <w:tcW w:w="5000" w:type="pct"/>
            <w:gridSpan w:val="5"/>
            <w:tcBorders>
              <w:top w:val="nil"/>
              <w:left w:val="nil"/>
              <w:bottom w:val="nil"/>
              <w:right w:val="nil"/>
            </w:tcBorders>
          </w:tcPr>
          <w:p w:rsidR="002D1CAB" w:rsidRPr="00DB0338" w:rsidRDefault="002D1CAB" w:rsidP="00F24932">
            <w:pPr>
              <w:widowControl/>
              <w:spacing w:line="500" w:lineRule="exact"/>
              <w:jc w:val="center"/>
              <w:rPr>
                <w:rFonts w:ascii="Times New Roman" w:eastAsia="方正小标宋简体" w:hAnsi="Times New Roman"/>
                <w:color w:val="000000"/>
                <w:kern w:val="0"/>
                <w:sz w:val="40"/>
                <w:szCs w:val="40"/>
              </w:rPr>
            </w:pPr>
            <w:r w:rsidRPr="00DB0338">
              <w:rPr>
                <w:rFonts w:ascii="Times New Roman" w:eastAsia="方正小标宋简体" w:hAnsi="Times New Roman" w:hint="eastAsia"/>
                <w:color w:val="000000"/>
                <w:kern w:val="0"/>
                <w:sz w:val="40"/>
                <w:szCs w:val="40"/>
              </w:rPr>
              <w:t>保留（继续有效）的行政规范性文件目录</w:t>
            </w:r>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DB0338" w:rsidRDefault="002D1CAB" w:rsidP="00F24932">
            <w:pPr>
              <w:jc w:val="center"/>
              <w:rPr>
                <w:rFonts w:ascii="Times New Roman" w:eastAsia="黑体" w:hAnsi="Times New Roman"/>
                <w:color w:val="000000"/>
                <w:sz w:val="24"/>
                <w:szCs w:val="24"/>
              </w:rPr>
            </w:pPr>
            <w:r w:rsidRPr="00DB0338">
              <w:rPr>
                <w:rFonts w:ascii="Times New Roman" w:eastAsia="黑体" w:hAnsi="黑体" w:hint="eastAsia"/>
                <w:color w:val="000000"/>
                <w:sz w:val="24"/>
                <w:szCs w:val="24"/>
              </w:rPr>
              <w:t>序号</w:t>
            </w:r>
          </w:p>
        </w:tc>
        <w:tc>
          <w:tcPr>
            <w:tcW w:w="3000" w:type="pct"/>
            <w:tcBorders>
              <w:top w:val="single" w:sz="4" w:space="0" w:color="auto"/>
              <w:left w:val="nil"/>
              <w:bottom w:val="single" w:sz="4" w:space="0" w:color="auto"/>
              <w:right w:val="single" w:sz="4" w:space="0" w:color="auto"/>
            </w:tcBorders>
            <w:vAlign w:val="center"/>
          </w:tcPr>
          <w:p w:rsidR="002D1CAB" w:rsidRPr="00DB0338" w:rsidRDefault="002D1CAB" w:rsidP="00F24932">
            <w:pPr>
              <w:jc w:val="center"/>
              <w:rPr>
                <w:rFonts w:ascii="Times New Roman" w:eastAsia="黑体" w:hAnsi="Times New Roman"/>
                <w:color w:val="000000"/>
                <w:sz w:val="24"/>
                <w:szCs w:val="24"/>
              </w:rPr>
            </w:pPr>
            <w:r w:rsidRPr="00DB0338">
              <w:rPr>
                <w:rFonts w:ascii="Times New Roman" w:eastAsia="黑体" w:hAnsi="黑体" w:hint="eastAsia"/>
                <w:color w:val="000000"/>
                <w:sz w:val="24"/>
                <w:szCs w:val="24"/>
              </w:rPr>
              <w:t>标</w:t>
            </w:r>
            <w:r w:rsidRPr="00DB0338">
              <w:rPr>
                <w:rFonts w:ascii="Times New Roman" w:eastAsia="黑体" w:hAnsi="Times New Roman"/>
                <w:color w:val="000000"/>
                <w:sz w:val="24"/>
                <w:szCs w:val="24"/>
              </w:rPr>
              <w:t xml:space="preserve">      </w:t>
            </w:r>
            <w:r w:rsidRPr="00DB0338">
              <w:rPr>
                <w:rFonts w:ascii="Times New Roman" w:eastAsia="黑体" w:hAnsi="黑体" w:hint="eastAsia"/>
                <w:color w:val="000000"/>
                <w:sz w:val="24"/>
                <w:szCs w:val="24"/>
              </w:rPr>
              <w:t>题</w:t>
            </w:r>
          </w:p>
        </w:tc>
        <w:tc>
          <w:tcPr>
            <w:tcW w:w="931" w:type="pct"/>
            <w:tcBorders>
              <w:top w:val="single" w:sz="4" w:space="0" w:color="auto"/>
              <w:left w:val="nil"/>
              <w:bottom w:val="single" w:sz="4" w:space="0" w:color="auto"/>
              <w:right w:val="single" w:sz="4" w:space="0" w:color="auto"/>
            </w:tcBorders>
            <w:vAlign w:val="center"/>
          </w:tcPr>
          <w:p w:rsidR="002D1CAB" w:rsidRPr="00DB0338" w:rsidRDefault="002D1CAB" w:rsidP="00F24932">
            <w:pPr>
              <w:jc w:val="center"/>
              <w:rPr>
                <w:rFonts w:ascii="Times New Roman" w:eastAsia="黑体" w:hAnsi="Times New Roman"/>
                <w:color w:val="000000"/>
                <w:sz w:val="24"/>
                <w:szCs w:val="24"/>
              </w:rPr>
            </w:pPr>
            <w:r w:rsidRPr="00DB0338">
              <w:rPr>
                <w:rFonts w:ascii="Times New Roman" w:eastAsia="黑体" w:hAnsi="黑体" w:hint="eastAsia"/>
                <w:color w:val="000000"/>
                <w:sz w:val="24"/>
                <w:szCs w:val="24"/>
              </w:rPr>
              <w:t>文</w:t>
            </w:r>
            <w:r w:rsidRPr="00DB0338">
              <w:rPr>
                <w:rFonts w:ascii="Times New Roman" w:eastAsia="黑体" w:hAnsi="Times New Roman"/>
                <w:color w:val="000000"/>
                <w:sz w:val="24"/>
                <w:szCs w:val="24"/>
              </w:rPr>
              <w:t xml:space="preserve">   </w:t>
            </w:r>
            <w:r w:rsidRPr="00DB0338">
              <w:rPr>
                <w:rFonts w:ascii="Times New Roman" w:eastAsia="黑体" w:hAnsi="黑体" w:hint="eastAsia"/>
                <w:color w:val="000000"/>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DB0338" w:rsidRDefault="002D1CAB" w:rsidP="00F24932">
            <w:pPr>
              <w:jc w:val="center"/>
              <w:rPr>
                <w:rFonts w:ascii="Times New Roman" w:eastAsia="黑体" w:hAnsi="Times New Roman"/>
                <w:color w:val="000000"/>
                <w:sz w:val="24"/>
                <w:szCs w:val="24"/>
              </w:rPr>
            </w:pPr>
            <w:r w:rsidRPr="00DB0338">
              <w:rPr>
                <w:rFonts w:ascii="Times New Roman" w:eastAsia="黑体" w:hAnsi="黑体" w:hint="eastAsia"/>
                <w:color w:val="000000"/>
                <w:sz w:val="24"/>
                <w:szCs w:val="24"/>
              </w:rPr>
              <w:t>截止有效日期</w:t>
            </w:r>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1</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惠安县人民政府关于建立优抚对象抚恤补助标准自然增长机制的通知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w:t>
            </w:r>
            <w:r w:rsidRPr="004C66BC">
              <w:rPr>
                <w:rFonts w:ascii="Times New Roman" w:hAnsi="Times New Roman"/>
                <w:sz w:val="24"/>
                <w:szCs w:val="24"/>
              </w:rPr>
              <w:t>1998</w:t>
            </w:r>
            <w:r w:rsidRPr="00F45816">
              <w:rPr>
                <w:rFonts w:ascii="Times New Roman" w:eastAsia="仿宋_GB2312" w:hAnsi="Times New Roman" w:hint="eastAsia"/>
                <w:sz w:val="24"/>
                <w:szCs w:val="24"/>
              </w:rPr>
              <w:t>〕综</w:t>
            </w:r>
            <w:r w:rsidRPr="004C66BC">
              <w:rPr>
                <w:rFonts w:ascii="Times New Roman" w:hAnsi="Times New Roman"/>
                <w:sz w:val="24"/>
                <w:szCs w:val="24"/>
              </w:rPr>
              <w:t>363</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2</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惠安县人民政府办公室关于转发《职工带薪年休假条例》和《机关事业单位工作人员带薪年休假实施办法》的通知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2009</w:t>
            </w:r>
            <w:r w:rsidRPr="00F45816">
              <w:rPr>
                <w:rFonts w:ascii="Times New Roman" w:eastAsia="仿宋_GB2312" w:hAnsi="Times New Roman" w:hint="eastAsia"/>
                <w:sz w:val="24"/>
                <w:szCs w:val="24"/>
              </w:rPr>
              <w:t>〕</w:t>
            </w:r>
            <w:r w:rsidRPr="004C66BC">
              <w:rPr>
                <w:rFonts w:ascii="Times New Roman" w:hAnsi="Times New Roman"/>
                <w:sz w:val="24"/>
                <w:szCs w:val="24"/>
              </w:rPr>
              <w:t>6</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0"/>
                <w:attr w:name="Month" w:val="12"/>
                <w:attr w:name="Year" w:val="2029"/>
              </w:smartTagPr>
              <w:r w:rsidRPr="004C66BC">
                <w:rPr>
                  <w:rFonts w:ascii="Times New Roman" w:hAnsi="Times New Roman"/>
                  <w:sz w:val="24"/>
                  <w:szCs w:val="24"/>
                </w:rPr>
                <w:t>2029</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30</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3</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惠安县人民政府关于加快农村流通业发展的实施意见</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惠政综〔</w:t>
            </w:r>
            <w:r w:rsidRPr="004C66BC">
              <w:rPr>
                <w:rFonts w:ascii="Times New Roman" w:hAnsi="Times New Roman"/>
                <w:sz w:val="24"/>
                <w:szCs w:val="24"/>
              </w:rPr>
              <w:t>2010</w:t>
            </w:r>
            <w:r w:rsidRPr="00F45816">
              <w:rPr>
                <w:rFonts w:ascii="Times New Roman" w:eastAsia="仿宋_GB2312" w:hAnsi="Times New Roman" w:hint="eastAsia"/>
                <w:sz w:val="24"/>
                <w:szCs w:val="24"/>
              </w:rPr>
              <w:t>〕</w:t>
            </w:r>
            <w:r w:rsidRPr="004C66BC">
              <w:rPr>
                <w:rFonts w:ascii="Times New Roman" w:hAnsi="Times New Roman"/>
                <w:sz w:val="24"/>
                <w:szCs w:val="24"/>
              </w:rPr>
              <w:t>98</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35"/>
              </w:smartTagPr>
              <w:r w:rsidRPr="004C66BC">
                <w:rPr>
                  <w:rFonts w:ascii="Times New Roman" w:hAnsi="Times New Roman"/>
                  <w:sz w:val="24"/>
                  <w:szCs w:val="24"/>
                </w:rPr>
                <w:t>2035</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4</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color w:val="000000"/>
                <w:sz w:val="24"/>
                <w:szCs w:val="24"/>
              </w:rPr>
            </w:pPr>
            <w:r w:rsidRPr="00F45816">
              <w:rPr>
                <w:rFonts w:ascii="Times New Roman" w:eastAsia="仿宋_GB2312" w:hAnsi="Times New Roman" w:hint="eastAsia"/>
                <w:color w:val="000000"/>
                <w:sz w:val="24"/>
                <w:szCs w:val="24"/>
              </w:rPr>
              <w:t>惠安县人民政府办公室关于印发惠安县森林消防队伍建设管理实施方案的通知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2012</w:t>
            </w:r>
            <w:r w:rsidRPr="00F45816">
              <w:rPr>
                <w:rFonts w:ascii="Times New Roman" w:eastAsia="仿宋_GB2312" w:hAnsi="Times New Roman" w:hint="eastAsia"/>
                <w:sz w:val="24"/>
                <w:szCs w:val="24"/>
              </w:rPr>
              <w:t>〕</w:t>
            </w:r>
            <w:r w:rsidRPr="004C66BC">
              <w:rPr>
                <w:rFonts w:ascii="Times New Roman" w:hAnsi="Times New Roman"/>
                <w:sz w:val="24"/>
                <w:szCs w:val="24"/>
              </w:rPr>
              <w:t>10</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5</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惠安县人民政府办公室关于印发惠安县消防安全网格化管理工作实施意见的通知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2012</w:t>
            </w:r>
            <w:r w:rsidRPr="00F45816">
              <w:rPr>
                <w:rFonts w:ascii="Times New Roman" w:eastAsia="仿宋_GB2312" w:hAnsi="Times New Roman" w:hint="eastAsia"/>
                <w:sz w:val="24"/>
                <w:szCs w:val="24"/>
              </w:rPr>
              <w:t>〕</w:t>
            </w:r>
            <w:r w:rsidRPr="004C66BC">
              <w:rPr>
                <w:rFonts w:ascii="Times New Roman" w:hAnsi="Times New Roman"/>
                <w:sz w:val="24"/>
                <w:szCs w:val="24"/>
              </w:rPr>
              <w:t>104</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6</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惠安县人民政府办公室关于转发惠安县村卫生所实施国家基本药物制度实施方案的通知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2012</w:t>
            </w:r>
            <w:r w:rsidRPr="00F45816">
              <w:rPr>
                <w:rFonts w:ascii="Times New Roman" w:eastAsia="仿宋_GB2312" w:hAnsi="Times New Roman" w:hint="eastAsia"/>
                <w:sz w:val="24"/>
                <w:szCs w:val="24"/>
              </w:rPr>
              <w:t>〕</w:t>
            </w:r>
            <w:r w:rsidRPr="004C66BC">
              <w:rPr>
                <w:rFonts w:ascii="Times New Roman" w:hAnsi="Times New Roman"/>
                <w:sz w:val="24"/>
                <w:szCs w:val="24"/>
              </w:rPr>
              <w:t>158</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30"/>
              </w:smartTagPr>
              <w:r w:rsidRPr="004C66BC">
                <w:rPr>
                  <w:rFonts w:ascii="Times New Roman" w:hAnsi="Times New Roman"/>
                  <w:sz w:val="24"/>
                  <w:szCs w:val="24"/>
                </w:rPr>
                <w:t>2030</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7</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color w:val="000000"/>
                <w:sz w:val="24"/>
                <w:szCs w:val="24"/>
              </w:rPr>
            </w:pPr>
            <w:r w:rsidRPr="00F45816">
              <w:rPr>
                <w:rFonts w:ascii="Times New Roman" w:eastAsia="仿宋_GB2312" w:hAnsi="Times New Roman" w:hint="eastAsia"/>
                <w:color w:val="000000"/>
                <w:sz w:val="24"/>
                <w:szCs w:val="24"/>
              </w:rPr>
              <w:t>惠安县人民政府办公室关于调整垃圾处理费征收方案的通知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2013</w:t>
            </w:r>
            <w:r w:rsidRPr="00F45816">
              <w:rPr>
                <w:rFonts w:ascii="Times New Roman" w:eastAsia="仿宋_GB2312" w:hAnsi="Times New Roman" w:hint="eastAsia"/>
                <w:sz w:val="24"/>
                <w:szCs w:val="24"/>
              </w:rPr>
              <w:t>〕</w:t>
            </w:r>
            <w:r w:rsidRPr="004C66BC">
              <w:rPr>
                <w:rFonts w:ascii="Times New Roman" w:hAnsi="Times New Roman"/>
                <w:sz w:val="24"/>
                <w:szCs w:val="24"/>
              </w:rPr>
              <w:t>169</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30"/>
              </w:smartTagPr>
              <w:r w:rsidRPr="004C66BC">
                <w:rPr>
                  <w:rFonts w:ascii="Times New Roman" w:hAnsi="Times New Roman"/>
                  <w:sz w:val="24"/>
                  <w:szCs w:val="24"/>
                </w:rPr>
                <w:t>2030</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8</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惠安县人民政府办公室关于印发惠安县嘉惠等四大片区安置房小区业主大会成立和业主委员会选举暂行规定的通知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2014</w:t>
            </w:r>
            <w:r w:rsidRPr="00F45816">
              <w:rPr>
                <w:rFonts w:ascii="Times New Roman" w:eastAsia="仿宋_GB2312" w:hAnsi="Times New Roman" w:hint="eastAsia"/>
                <w:sz w:val="24"/>
                <w:szCs w:val="24"/>
              </w:rPr>
              <w:t>〕</w:t>
            </w:r>
            <w:r w:rsidRPr="004C66BC">
              <w:rPr>
                <w:rFonts w:ascii="Times New Roman" w:hAnsi="Times New Roman"/>
                <w:sz w:val="24"/>
                <w:szCs w:val="24"/>
              </w:rPr>
              <w:t>134</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9</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惠安县人民政府办公室关于印发惠安县嘉惠等四大片区新建安置房小区物业管理暂行规定的通知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2014</w:t>
            </w:r>
            <w:r w:rsidRPr="00F45816">
              <w:rPr>
                <w:rFonts w:ascii="Times New Roman" w:eastAsia="仿宋_GB2312" w:hAnsi="Times New Roman" w:hint="eastAsia"/>
                <w:sz w:val="24"/>
                <w:szCs w:val="24"/>
              </w:rPr>
              <w:t>〕</w:t>
            </w:r>
            <w:r w:rsidRPr="004C66BC">
              <w:rPr>
                <w:rFonts w:ascii="Times New Roman" w:hAnsi="Times New Roman"/>
                <w:sz w:val="24"/>
                <w:szCs w:val="24"/>
              </w:rPr>
              <w:t>135</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10</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惠安县人民政府办公室关于印发惠安县嘉惠等四大片区安置房所有权登记暂行规定的通知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2014</w:t>
            </w:r>
            <w:r w:rsidRPr="00F45816">
              <w:rPr>
                <w:rFonts w:ascii="Times New Roman" w:eastAsia="仿宋_GB2312" w:hAnsi="Times New Roman" w:hint="eastAsia"/>
                <w:sz w:val="24"/>
                <w:szCs w:val="24"/>
              </w:rPr>
              <w:t>〕</w:t>
            </w:r>
            <w:r w:rsidRPr="004C66BC">
              <w:rPr>
                <w:rFonts w:ascii="Times New Roman" w:hAnsi="Times New Roman"/>
                <w:sz w:val="24"/>
                <w:szCs w:val="24"/>
              </w:rPr>
              <w:t>136</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11</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惠安县人民政府办公室关于印发惠安县地震应急预案的通知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F45816">
              <w:rPr>
                <w:rFonts w:ascii="Times New Roman" w:eastAsia="仿宋_GB2312" w:hAnsi="Times New Roman" w:hint="eastAsia"/>
                <w:color w:val="000000"/>
                <w:sz w:val="24"/>
                <w:szCs w:val="24"/>
              </w:rPr>
              <w:t>〔</w:t>
            </w:r>
            <w:r w:rsidRPr="004C66BC">
              <w:rPr>
                <w:rFonts w:ascii="Times New Roman" w:hAnsi="Times New Roman"/>
                <w:color w:val="000000"/>
                <w:sz w:val="24"/>
                <w:szCs w:val="24"/>
              </w:rPr>
              <w:t>2014</w:t>
            </w:r>
            <w:r w:rsidRPr="00F45816">
              <w:rPr>
                <w:rFonts w:ascii="Times New Roman" w:eastAsia="仿宋_GB2312" w:hAnsi="Times New Roman" w:hint="eastAsia"/>
                <w:color w:val="000000"/>
                <w:sz w:val="24"/>
                <w:szCs w:val="24"/>
              </w:rPr>
              <w:t>〕</w:t>
            </w:r>
            <w:r w:rsidRPr="004C66BC">
              <w:rPr>
                <w:rFonts w:ascii="Times New Roman" w:hAnsi="Times New Roman"/>
                <w:color w:val="000000"/>
                <w:sz w:val="24"/>
                <w:szCs w:val="24"/>
              </w:rPr>
              <w:t>14</w:t>
            </w:r>
            <w:r w:rsidRPr="00F45816">
              <w:rPr>
                <w:rFonts w:ascii="Times New Roman" w:eastAsia="仿宋_GB2312" w:hAnsi="Times New Roman" w:hint="eastAsia"/>
                <w:color w:val="000000"/>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12</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惠安县人民政府关于印发惠安县地表水环境和环境空气质量及中心城区声环境功能区划的通知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惠政文〔</w:t>
            </w:r>
            <w:r w:rsidRPr="004C66BC">
              <w:rPr>
                <w:rFonts w:ascii="Times New Roman" w:hAnsi="Times New Roman"/>
                <w:sz w:val="24"/>
                <w:szCs w:val="24"/>
              </w:rPr>
              <w:t>2015</w:t>
            </w:r>
            <w:r w:rsidRPr="00F45816">
              <w:rPr>
                <w:rFonts w:ascii="Times New Roman" w:eastAsia="仿宋_GB2312" w:hAnsi="Times New Roman" w:hint="eastAsia"/>
                <w:sz w:val="24"/>
                <w:szCs w:val="24"/>
              </w:rPr>
              <w:t>〕</w:t>
            </w:r>
            <w:r w:rsidRPr="004C66BC">
              <w:rPr>
                <w:rFonts w:ascii="Times New Roman" w:hAnsi="Times New Roman"/>
                <w:sz w:val="24"/>
                <w:szCs w:val="24"/>
              </w:rPr>
              <w:t>172</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30"/>
              </w:smartTagPr>
              <w:r w:rsidRPr="004C66BC">
                <w:rPr>
                  <w:rFonts w:ascii="Times New Roman" w:hAnsi="Times New Roman"/>
                  <w:sz w:val="24"/>
                  <w:szCs w:val="24"/>
                </w:rPr>
                <w:t>2030</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13</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color w:val="000000"/>
                <w:sz w:val="24"/>
                <w:szCs w:val="24"/>
              </w:rPr>
            </w:pPr>
            <w:r w:rsidRPr="00F45816">
              <w:rPr>
                <w:rFonts w:ascii="Times New Roman" w:eastAsia="仿宋_GB2312" w:hAnsi="Times New Roman" w:hint="eastAsia"/>
                <w:color w:val="000000"/>
                <w:sz w:val="24"/>
                <w:szCs w:val="24"/>
              </w:rPr>
              <w:t>惠安县人民政府办公室关于印发惠安县突发重大动物疫情应急预案的通知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F45816">
              <w:rPr>
                <w:rFonts w:ascii="Times New Roman" w:eastAsia="仿宋_GB2312" w:hAnsi="Times New Roman" w:hint="eastAsia"/>
                <w:color w:val="000000"/>
                <w:sz w:val="24"/>
                <w:szCs w:val="24"/>
              </w:rPr>
              <w:t>惠政办〔</w:t>
            </w:r>
            <w:r w:rsidRPr="004C66BC">
              <w:rPr>
                <w:rFonts w:ascii="Times New Roman" w:hAnsi="Times New Roman"/>
                <w:color w:val="000000"/>
                <w:sz w:val="24"/>
                <w:szCs w:val="24"/>
              </w:rPr>
              <w:t>2015</w:t>
            </w:r>
            <w:r w:rsidRPr="00F45816">
              <w:rPr>
                <w:rFonts w:ascii="Times New Roman" w:eastAsia="仿宋_GB2312" w:hAnsi="Times New Roman" w:hint="eastAsia"/>
                <w:color w:val="000000"/>
                <w:sz w:val="24"/>
                <w:szCs w:val="24"/>
              </w:rPr>
              <w:t>〕</w:t>
            </w:r>
            <w:r w:rsidRPr="004C66BC">
              <w:rPr>
                <w:rFonts w:ascii="Times New Roman" w:hAnsi="Times New Roman"/>
                <w:color w:val="000000"/>
                <w:sz w:val="24"/>
                <w:szCs w:val="24"/>
              </w:rPr>
              <w:t>160</w:t>
            </w:r>
            <w:r w:rsidRPr="00F45816">
              <w:rPr>
                <w:rFonts w:ascii="Times New Roman" w:eastAsia="仿宋_GB2312" w:hAnsi="Times New Roman" w:hint="eastAsia"/>
                <w:color w:val="000000"/>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15"/>
                <w:attr w:name="Month" w:val="9"/>
                <w:attr w:name="Year" w:val="2030"/>
              </w:smartTagPr>
              <w:r w:rsidRPr="004C66BC">
                <w:rPr>
                  <w:rFonts w:ascii="Times New Roman" w:hAnsi="Times New Roman"/>
                  <w:sz w:val="24"/>
                  <w:szCs w:val="24"/>
                </w:rPr>
                <w:t>2030</w:t>
              </w:r>
              <w:r w:rsidRPr="00F45816">
                <w:rPr>
                  <w:rFonts w:ascii="Times New Roman" w:eastAsia="仿宋_GB2312" w:hAnsi="Times New Roman" w:hint="eastAsia"/>
                  <w:sz w:val="24"/>
                  <w:szCs w:val="24"/>
                </w:rPr>
                <w:t>年</w:t>
              </w:r>
              <w:r w:rsidRPr="004C66BC">
                <w:rPr>
                  <w:rFonts w:ascii="Times New Roman" w:hAnsi="Times New Roman"/>
                  <w:sz w:val="24"/>
                  <w:szCs w:val="24"/>
                </w:rPr>
                <w:t>9</w:t>
              </w:r>
              <w:r w:rsidRPr="00F45816">
                <w:rPr>
                  <w:rFonts w:ascii="Times New Roman" w:eastAsia="仿宋_GB2312" w:hAnsi="Times New Roman" w:hint="eastAsia"/>
                  <w:sz w:val="24"/>
                  <w:szCs w:val="24"/>
                </w:rPr>
                <w:t>月</w:t>
              </w:r>
              <w:r w:rsidRPr="004C66BC">
                <w:rPr>
                  <w:rFonts w:ascii="Times New Roman" w:hAnsi="Times New Roman"/>
                  <w:sz w:val="24"/>
                  <w:szCs w:val="24"/>
                </w:rPr>
                <w:t>15</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14</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惠安县人民政府办公室关于印发惠安县公共租赁住房保障标准的通知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2016</w:t>
            </w:r>
            <w:r w:rsidRPr="00F45816">
              <w:rPr>
                <w:rFonts w:ascii="Times New Roman" w:eastAsia="仿宋_GB2312" w:hAnsi="Times New Roman" w:hint="eastAsia"/>
                <w:sz w:val="24"/>
                <w:szCs w:val="24"/>
              </w:rPr>
              <w:t>〕</w:t>
            </w:r>
            <w:r w:rsidRPr="004C66BC">
              <w:rPr>
                <w:rFonts w:ascii="Times New Roman" w:hAnsi="Times New Roman"/>
                <w:sz w:val="24"/>
                <w:szCs w:val="24"/>
              </w:rPr>
              <w:t>105</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15</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惠安县人民政府办公室关于印发惠安县防控红火蚁疫情应急预案的通知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2016</w:t>
            </w:r>
            <w:r w:rsidRPr="00F45816">
              <w:rPr>
                <w:rFonts w:ascii="Times New Roman" w:eastAsia="仿宋_GB2312" w:hAnsi="Times New Roman" w:hint="eastAsia"/>
                <w:sz w:val="24"/>
                <w:szCs w:val="24"/>
              </w:rPr>
              <w:t>〕</w:t>
            </w:r>
            <w:r w:rsidRPr="004C66BC">
              <w:rPr>
                <w:rFonts w:ascii="Times New Roman" w:hAnsi="Times New Roman"/>
                <w:sz w:val="24"/>
                <w:szCs w:val="24"/>
              </w:rPr>
              <w:t>150</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0"/>
                <w:attr w:name="Month" w:val="9"/>
                <w:attr w:name="Year" w:val="2031"/>
              </w:smartTagPr>
              <w:r w:rsidRPr="004C66BC">
                <w:rPr>
                  <w:rFonts w:ascii="Times New Roman" w:hAnsi="Times New Roman"/>
                  <w:sz w:val="24"/>
                  <w:szCs w:val="24"/>
                </w:rPr>
                <w:t>2031</w:t>
              </w:r>
              <w:r w:rsidRPr="00F45816">
                <w:rPr>
                  <w:rFonts w:ascii="Times New Roman" w:eastAsia="仿宋_GB2312" w:hAnsi="Times New Roman" w:hint="eastAsia"/>
                  <w:sz w:val="24"/>
                  <w:szCs w:val="24"/>
                </w:rPr>
                <w:t>年</w:t>
              </w:r>
              <w:r w:rsidRPr="004C66BC">
                <w:rPr>
                  <w:rFonts w:ascii="Times New Roman" w:hAnsi="Times New Roman"/>
                  <w:sz w:val="24"/>
                  <w:szCs w:val="24"/>
                </w:rPr>
                <w:t>9</w:t>
              </w:r>
              <w:r w:rsidRPr="00F45816">
                <w:rPr>
                  <w:rFonts w:ascii="Times New Roman" w:eastAsia="仿宋_GB2312" w:hAnsi="Times New Roman" w:hint="eastAsia"/>
                  <w:sz w:val="24"/>
                  <w:szCs w:val="24"/>
                </w:rPr>
                <w:t>月</w:t>
              </w:r>
              <w:r w:rsidRPr="004C66BC">
                <w:rPr>
                  <w:rFonts w:ascii="Times New Roman" w:hAnsi="Times New Roman"/>
                  <w:sz w:val="24"/>
                  <w:szCs w:val="24"/>
                </w:rPr>
                <w:t>30</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16</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惠安县人民政府办公室转发县财政、县卫计局关于惠安县举办医疗机构县级财政补助资金管理暂行规定的通知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color w:val="000000"/>
                <w:sz w:val="24"/>
                <w:szCs w:val="24"/>
              </w:rPr>
              <w:t>2016</w:t>
            </w:r>
            <w:r w:rsidRPr="00F45816">
              <w:rPr>
                <w:rFonts w:ascii="Times New Roman" w:eastAsia="仿宋_GB2312" w:hAnsi="Times New Roman" w:hint="eastAsia"/>
                <w:color w:val="000000"/>
                <w:sz w:val="24"/>
                <w:szCs w:val="24"/>
              </w:rPr>
              <w:t>〕</w:t>
            </w:r>
            <w:r w:rsidRPr="004C66BC">
              <w:rPr>
                <w:rFonts w:ascii="Times New Roman" w:hAnsi="Times New Roman"/>
                <w:color w:val="000000"/>
                <w:sz w:val="24"/>
                <w:szCs w:val="24"/>
              </w:rPr>
              <w:t>169</w:t>
            </w:r>
            <w:r w:rsidRPr="00F45816">
              <w:rPr>
                <w:rFonts w:ascii="Times New Roman" w:eastAsia="仿宋_GB2312" w:hAnsi="Times New Roman" w:hint="eastAsia"/>
                <w:color w:val="000000"/>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17"/>
              </w:smartTagPr>
              <w:r w:rsidRPr="004C66BC">
                <w:rPr>
                  <w:rFonts w:ascii="Times New Roman" w:hAnsi="Times New Roman"/>
                  <w:sz w:val="24"/>
                  <w:szCs w:val="24"/>
                </w:rPr>
                <w:t>2017</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17</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惠安县人民政府办公室关于印发惠安县农村危房改造建设资金补充规定的通知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2016</w:t>
            </w:r>
            <w:r w:rsidRPr="00F45816">
              <w:rPr>
                <w:rFonts w:ascii="Times New Roman" w:eastAsia="仿宋_GB2312" w:hAnsi="Times New Roman" w:hint="eastAsia"/>
                <w:sz w:val="24"/>
                <w:szCs w:val="24"/>
              </w:rPr>
              <w:t>〕</w:t>
            </w:r>
            <w:r w:rsidRPr="004C66BC">
              <w:rPr>
                <w:rFonts w:ascii="Times New Roman" w:hAnsi="Times New Roman"/>
                <w:sz w:val="24"/>
                <w:szCs w:val="24"/>
              </w:rPr>
              <w:t>180</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14"/>
                <w:attr w:name="Month" w:val="11"/>
                <w:attr w:name="Year" w:val="2030"/>
              </w:smartTagPr>
              <w:r w:rsidRPr="004C66BC">
                <w:rPr>
                  <w:rFonts w:ascii="Times New Roman" w:hAnsi="Times New Roman"/>
                  <w:sz w:val="24"/>
                  <w:szCs w:val="24"/>
                </w:rPr>
                <w:t>2030</w:t>
              </w:r>
              <w:r w:rsidRPr="00F45816">
                <w:rPr>
                  <w:rFonts w:ascii="Times New Roman" w:eastAsia="仿宋_GB2312" w:hAnsi="Times New Roman" w:hint="eastAsia"/>
                  <w:sz w:val="24"/>
                  <w:szCs w:val="24"/>
                </w:rPr>
                <w:t>年</w:t>
              </w:r>
              <w:r w:rsidRPr="004C66BC">
                <w:rPr>
                  <w:rFonts w:ascii="Times New Roman" w:hAnsi="Times New Roman"/>
                  <w:sz w:val="24"/>
                  <w:szCs w:val="24"/>
                </w:rPr>
                <w:t>11</w:t>
              </w:r>
              <w:r w:rsidRPr="00F45816">
                <w:rPr>
                  <w:rFonts w:ascii="Times New Roman" w:eastAsia="仿宋_GB2312" w:hAnsi="Times New Roman" w:hint="eastAsia"/>
                  <w:sz w:val="24"/>
                  <w:szCs w:val="24"/>
                </w:rPr>
                <w:t>月</w:t>
              </w:r>
              <w:r w:rsidRPr="004C66BC">
                <w:rPr>
                  <w:rFonts w:ascii="Times New Roman" w:hAnsi="Times New Roman"/>
                  <w:sz w:val="24"/>
                  <w:szCs w:val="24"/>
                </w:rPr>
                <w:t>14</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18</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惠安县人民政府办公室关于印发惠安县清理规范工程建设领域保证金实施方案的通知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2016</w:t>
            </w:r>
            <w:r w:rsidRPr="00F45816">
              <w:rPr>
                <w:rFonts w:ascii="Times New Roman" w:eastAsia="仿宋_GB2312" w:hAnsi="Times New Roman" w:hint="eastAsia"/>
                <w:sz w:val="24"/>
                <w:szCs w:val="24"/>
              </w:rPr>
              <w:t>〕</w:t>
            </w:r>
            <w:r w:rsidRPr="004C66BC">
              <w:rPr>
                <w:rFonts w:ascii="Times New Roman" w:hAnsi="Times New Roman"/>
                <w:sz w:val="24"/>
                <w:szCs w:val="24"/>
              </w:rPr>
              <w:t>185</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26"/>
                <w:attr w:name="Month" w:val="11"/>
                <w:attr w:name="Year" w:val="2030"/>
              </w:smartTagPr>
              <w:r w:rsidRPr="004C66BC">
                <w:rPr>
                  <w:rFonts w:ascii="Times New Roman" w:hAnsi="Times New Roman"/>
                  <w:sz w:val="24"/>
                  <w:szCs w:val="24"/>
                </w:rPr>
                <w:t>2030</w:t>
              </w:r>
              <w:r w:rsidRPr="00F45816">
                <w:rPr>
                  <w:rFonts w:ascii="Times New Roman" w:eastAsia="仿宋_GB2312" w:hAnsi="Times New Roman" w:hint="eastAsia"/>
                  <w:sz w:val="24"/>
                  <w:szCs w:val="24"/>
                </w:rPr>
                <w:t>年</w:t>
              </w:r>
              <w:r w:rsidRPr="004C66BC">
                <w:rPr>
                  <w:rFonts w:ascii="Times New Roman" w:hAnsi="Times New Roman"/>
                  <w:sz w:val="24"/>
                  <w:szCs w:val="24"/>
                </w:rPr>
                <w:t>11</w:t>
              </w:r>
              <w:r w:rsidRPr="00F45816">
                <w:rPr>
                  <w:rFonts w:ascii="Times New Roman" w:eastAsia="仿宋_GB2312" w:hAnsi="Times New Roman" w:hint="eastAsia"/>
                  <w:sz w:val="24"/>
                  <w:szCs w:val="24"/>
                </w:rPr>
                <w:t>月</w:t>
              </w:r>
              <w:r w:rsidRPr="004C66BC">
                <w:rPr>
                  <w:rFonts w:ascii="Times New Roman" w:hAnsi="Times New Roman"/>
                  <w:sz w:val="24"/>
                  <w:szCs w:val="24"/>
                </w:rPr>
                <w:t>26</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19</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惠安县人民政府办公室关于印发惠安县突发事件紧急医学救援预案的通知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2016</w:t>
            </w:r>
            <w:r w:rsidRPr="00F45816">
              <w:rPr>
                <w:rFonts w:ascii="Times New Roman" w:eastAsia="仿宋_GB2312" w:hAnsi="Times New Roman" w:hint="eastAsia"/>
                <w:sz w:val="24"/>
                <w:szCs w:val="24"/>
              </w:rPr>
              <w:t>〕</w:t>
            </w:r>
            <w:r w:rsidRPr="004C66BC">
              <w:rPr>
                <w:rFonts w:ascii="Times New Roman" w:hAnsi="Times New Roman"/>
                <w:sz w:val="24"/>
                <w:szCs w:val="24"/>
              </w:rPr>
              <w:t>65</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30"/>
              </w:smartTagPr>
              <w:r w:rsidRPr="004C66BC">
                <w:rPr>
                  <w:rFonts w:ascii="Times New Roman" w:hAnsi="Times New Roman"/>
                  <w:sz w:val="24"/>
                  <w:szCs w:val="24"/>
                </w:rPr>
                <w:t>2030</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20</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惠安县人民政府关于化解房地产库存的实施意见</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惠政文〔</w:t>
            </w:r>
            <w:r w:rsidRPr="004C66BC">
              <w:rPr>
                <w:rFonts w:ascii="Times New Roman" w:hAnsi="Times New Roman"/>
                <w:sz w:val="24"/>
                <w:szCs w:val="24"/>
              </w:rPr>
              <w:t>2016</w:t>
            </w:r>
            <w:r w:rsidRPr="00F45816">
              <w:rPr>
                <w:rFonts w:ascii="Times New Roman" w:eastAsia="仿宋_GB2312" w:hAnsi="Times New Roman" w:hint="eastAsia"/>
                <w:sz w:val="24"/>
                <w:szCs w:val="24"/>
              </w:rPr>
              <w:t>〕</w:t>
            </w:r>
            <w:r w:rsidRPr="004C66BC">
              <w:rPr>
                <w:rFonts w:ascii="Times New Roman" w:hAnsi="Times New Roman"/>
                <w:sz w:val="24"/>
                <w:szCs w:val="24"/>
              </w:rPr>
              <w:t>106</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21</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惠安县人民政府关于印发惠安县国有划拨建设用地和旧城改造项目无土地权源国有建设用地补办土地使用权出让及转让手续意见</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惠政文〔</w:t>
            </w:r>
            <w:r w:rsidRPr="004C66BC">
              <w:rPr>
                <w:rFonts w:ascii="Times New Roman" w:hAnsi="Times New Roman"/>
                <w:sz w:val="24"/>
                <w:szCs w:val="24"/>
              </w:rPr>
              <w:t>2016</w:t>
            </w:r>
            <w:r w:rsidRPr="00F45816">
              <w:rPr>
                <w:rFonts w:ascii="Times New Roman" w:eastAsia="仿宋_GB2312" w:hAnsi="Times New Roman" w:hint="eastAsia"/>
                <w:sz w:val="24"/>
                <w:szCs w:val="24"/>
              </w:rPr>
              <w:t>〕</w:t>
            </w:r>
            <w:r w:rsidRPr="004C66BC">
              <w:rPr>
                <w:rFonts w:ascii="Times New Roman" w:hAnsi="Times New Roman"/>
                <w:sz w:val="24"/>
                <w:szCs w:val="24"/>
              </w:rPr>
              <w:t>128</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8"/>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8</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22</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惠安县人民政府办公室关于印发惠安县支持返乡下乡人员创业创新促进农村一二三产业融合发展实施意见的通知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2017</w:t>
            </w:r>
            <w:r w:rsidRPr="00F45816">
              <w:rPr>
                <w:rFonts w:ascii="Times New Roman" w:eastAsia="仿宋_GB2312" w:hAnsi="Times New Roman" w:hint="eastAsia"/>
                <w:sz w:val="24"/>
                <w:szCs w:val="24"/>
              </w:rPr>
              <w:t>〕</w:t>
            </w:r>
            <w:r w:rsidRPr="004C66BC">
              <w:rPr>
                <w:rFonts w:ascii="Times New Roman" w:hAnsi="Times New Roman"/>
                <w:sz w:val="24"/>
                <w:szCs w:val="24"/>
              </w:rPr>
              <w:t>197</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15"/>
                <w:attr w:name="Month" w:val="11"/>
                <w:attr w:name="Year" w:val="2027"/>
              </w:smartTagPr>
              <w:r w:rsidRPr="004C66BC">
                <w:rPr>
                  <w:rFonts w:ascii="Times New Roman" w:hAnsi="Times New Roman"/>
                  <w:sz w:val="24"/>
                  <w:szCs w:val="24"/>
                </w:rPr>
                <w:t>2027</w:t>
              </w:r>
              <w:r w:rsidRPr="00F45816">
                <w:rPr>
                  <w:rFonts w:ascii="Times New Roman" w:eastAsia="仿宋_GB2312" w:hAnsi="Times New Roman" w:hint="eastAsia"/>
                  <w:sz w:val="24"/>
                  <w:szCs w:val="24"/>
                </w:rPr>
                <w:t>年</w:t>
              </w:r>
              <w:r w:rsidRPr="004C66BC">
                <w:rPr>
                  <w:rFonts w:ascii="Times New Roman" w:hAnsi="Times New Roman"/>
                  <w:sz w:val="24"/>
                  <w:szCs w:val="24"/>
                </w:rPr>
                <w:t>11</w:t>
              </w:r>
              <w:r w:rsidRPr="00F45816">
                <w:rPr>
                  <w:rFonts w:ascii="Times New Roman" w:eastAsia="仿宋_GB2312" w:hAnsi="Times New Roman" w:hint="eastAsia"/>
                  <w:sz w:val="24"/>
                  <w:szCs w:val="24"/>
                </w:rPr>
                <w:t>月</w:t>
              </w:r>
              <w:r w:rsidRPr="004C66BC">
                <w:rPr>
                  <w:rFonts w:ascii="Times New Roman" w:hAnsi="Times New Roman"/>
                  <w:sz w:val="24"/>
                  <w:szCs w:val="24"/>
                </w:rPr>
                <w:t>15</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23</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color w:val="000000"/>
                <w:sz w:val="24"/>
                <w:szCs w:val="24"/>
              </w:rPr>
            </w:pPr>
            <w:r w:rsidRPr="00F45816">
              <w:rPr>
                <w:rFonts w:ascii="Times New Roman" w:eastAsia="仿宋_GB2312" w:hAnsi="Times New Roman" w:hint="eastAsia"/>
                <w:color w:val="000000"/>
                <w:sz w:val="24"/>
                <w:szCs w:val="24"/>
              </w:rPr>
              <w:t>惠安县人民政府关于进一步履行义务教育工作职责实施意见的通知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F45816">
              <w:rPr>
                <w:rFonts w:ascii="Times New Roman" w:eastAsia="仿宋_GB2312" w:hAnsi="Times New Roman" w:hint="eastAsia"/>
                <w:color w:val="000000"/>
                <w:sz w:val="24"/>
                <w:szCs w:val="24"/>
              </w:rPr>
              <w:t>惠政文〔</w:t>
            </w:r>
            <w:r w:rsidRPr="004C66BC">
              <w:rPr>
                <w:rFonts w:ascii="Times New Roman" w:hAnsi="Times New Roman"/>
                <w:color w:val="000000"/>
                <w:sz w:val="24"/>
                <w:szCs w:val="24"/>
              </w:rPr>
              <w:t>2017</w:t>
            </w:r>
            <w:r w:rsidRPr="00F45816">
              <w:rPr>
                <w:rFonts w:ascii="Times New Roman" w:eastAsia="仿宋_GB2312" w:hAnsi="Times New Roman" w:hint="eastAsia"/>
                <w:color w:val="000000"/>
                <w:sz w:val="24"/>
                <w:szCs w:val="24"/>
              </w:rPr>
              <w:t>〕</w:t>
            </w:r>
            <w:r w:rsidRPr="004C66BC">
              <w:rPr>
                <w:rFonts w:ascii="Times New Roman" w:hAnsi="Times New Roman"/>
                <w:color w:val="000000"/>
                <w:sz w:val="24"/>
                <w:szCs w:val="24"/>
              </w:rPr>
              <w:t>89</w:t>
            </w:r>
            <w:r w:rsidRPr="00F45816">
              <w:rPr>
                <w:rFonts w:ascii="Times New Roman" w:eastAsia="仿宋_GB2312" w:hAnsi="Times New Roman" w:hint="eastAsia"/>
                <w:color w:val="000000"/>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30"/>
              </w:smartTagPr>
              <w:r w:rsidRPr="004C66BC">
                <w:rPr>
                  <w:rFonts w:ascii="Times New Roman" w:hAnsi="Times New Roman"/>
                  <w:sz w:val="24"/>
                  <w:szCs w:val="24"/>
                </w:rPr>
                <w:t>2030</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24</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color w:val="000000"/>
                <w:sz w:val="24"/>
                <w:szCs w:val="24"/>
              </w:rPr>
            </w:pPr>
            <w:r w:rsidRPr="00F45816">
              <w:rPr>
                <w:rFonts w:ascii="Times New Roman" w:eastAsia="仿宋_GB2312" w:hAnsi="Times New Roman" w:hint="eastAsia"/>
                <w:color w:val="000000"/>
                <w:sz w:val="24"/>
                <w:szCs w:val="24"/>
              </w:rPr>
              <w:t>惠安县人民政府关于印发惠安县供水市场整合实施方案的通知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F45816">
              <w:rPr>
                <w:rFonts w:ascii="Times New Roman" w:eastAsia="仿宋_GB2312" w:hAnsi="Times New Roman" w:hint="eastAsia"/>
                <w:color w:val="000000"/>
                <w:sz w:val="24"/>
                <w:szCs w:val="24"/>
              </w:rPr>
              <w:t>惠政办〔</w:t>
            </w:r>
            <w:r w:rsidRPr="004C66BC">
              <w:rPr>
                <w:rFonts w:ascii="Times New Roman" w:hAnsi="Times New Roman"/>
                <w:color w:val="000000"/>
                <w:sz w:val="24"/>
                <w:szCs w:val="24"/>
              </w:rPr>
              <w:t>2017</w:t>
            </w:r>
            <w:r w:rsidRPr="00F45816">
              <w:rPr>
                <w:rFonts w:ascii="Times New Roman" w:eastAsia="仿宋_GB2312" w:hAnsi="Times New Roman" w:hint="eastAsia"/>
                <w:color w:val="000000"/>
                <w:sz w:val="24"/>
                <w:szCs w:val="24"/>
              </w:rPr>
              <w:t>〕</w:t>
            </w:r>
            <w:r w:rsidRPr="004C66BC">
              <w:rPr>
                <w:rFonts w:ascii="Times New Roman" w:hAnsi="Times New Roman"/>
                <w:color w:val="000000"/>
                <w:sz w:val="24"/>
                <w:szCs w:val="24"/>
              </w:rPr>
              <w:t>112</w:t>
            </w:r>
            <w:r w:rsidRPr="00F45816">
              <w:rPr>
                <w:rFonts w:ascii="Times New Roman" w:eastAsia="仿宋_GB2312" w:hAnsi="Times New Roman" w:hint="eastAsia"/>
                <w:color w:val="000000"/>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25</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color w:val="000000"/>
                <w:sz w:val="24"/>
                <w:szCs w:val="24"/>
              </w:rPr>
            </w:pPr>
            <w:r w:rsidRPr="00F45816">
              <w:rPr>
                <w:rFonts w:ascii="Times New Roman" w:eastAsia="仿宋_GB2312" w:hAnsi="Times New Roman" w:hint="eastAsia"/>
                <w:color w:val="000000"/>
                <w:sz w:val="24"/>
                <w:szCs w:val="24"/>
              </w:rPr>
              <w:t>惠安县人民政府关于印发惠安县政府法律顾问工作规定的通知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F45816">
              <w:rPr>
                <w:rFonts w:ascii="Times New Roman" w:eastAsia="仿宋_GB2312" w:hAnsi="Times New Roman" w:hint="eastAsia"/>
                <w:color w:val="000000"/>
                <w:sz w:val="24"/>
                <w:szCs w:val="24"/>
              </w:rPr>
              <w:t>惠政文〔</w:t>
            </w:r>
            <w:r w:rsidRPr="004C66BC">
              <w:rPr>
                <w:rFonts w:ascii="Times New Roman" w:hAnsi="Times New Roman"/>
                <w:color w:val="000000"/>
                <w:sz w:val="24"/>
                <w:szCs w:val="24"/>
              </w:rPr>
              <w:t>2017</w:t>
            </w:r>
            <w:r w:rsidRPr="00F45816">
              <w:rPr>
                <w:rFonts w:ascii="Times New Roman" w:eastAsia="仿宋_GB2312" w:hAnsi="Times New Roman" w:hint="eastAsia"/>
                <w:color w:val="000000"/>
                <w:sz w:val="24"/>
                <w:szCs w:val="24"/>
              </w:rPr>
              <w:t>〕</w:t>
            </w:r>
            <w:r w:rsidRPr="004C66BC">
              <w:rPr>
                <w:rFonts w:ascii="Times New Roman" w:hAnsi="Times New Roman"/>
                <w:color w:val="000000"/>
                <w:sz w:val="24"/>
                <w:szCs w:val="24"/>
              </w:rPr>
              <w:t>142</w:t>
            </w:r>
            <w:r w:rsidRPr="00F45816">
              <w:rPr>
                <w:rFonts w:ascii="Times New Roman" w:eastAsia="仿宋_GB2312" w:hAnsi="Times New Roman" w:hint="eastAsia"/>
                <w:color w:val="000000"/>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0"/>
                <w:attr w:name="Year" w:val="2027"/>
              </w:smartTagPr>
              <w:r w:rsidRPr="004C66BC">
                <w:rPr>
                  <w:rFonts w:ascii="Times New Roman" w:hAnsi="Times New Roman"/>
                  <w:sz w:val="24"/>
                  <w:szCs w:val="24"/>
                </w:rPr>
                <w:t>2027</w:t>
              </w:r>
              <w:r w:rsidRPr="00F45816">
                <w:rPr>
                  <w:rFonts w:ascii="Times New Roman" w:eastAsia="仿宋_GB2312" w:hAnsi="Times New Roman" w:hint="eastAsia"/>
                  <w:sz w:val="24"/>
                  <w:szCs w:val="24"/>
                </w:rPr>
                <w:t>年</w:t>
              </w:r>
              <w:r w:rsidRPr="004C66BC">
                <w:rPr>
                  <w:rFonts w:ascii="Times New Roman" w:hAnsi="Times New Roman"/>
                  <w:sz w:val="24"/>
                  <w:szCs w:val="24"/>
                </w:rPr>
                <w:t>10</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26</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惠安县人民政府办公室关于印发惠安县解决无力参保的县级以上集体企业退休人员及未参保高龄职工老年生活保障金问题的实施意见</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2018</w:t>
            </w:r>
            <w:r w:rsidRPr="00F45816">
              <w:rPr>
                <w:rFonts w:ascii="Times New Roman" w:eastAsia="仿宋_GB2312" w:hAnsi="Times New Roman" w:hint="eastAsia"/>
                <w:sz w:val="24"/>
                <w:szCs w:val="24"/>
              </w:rPr>
              <w:t>〕</w:t>
            </w:r>
            <w:r w:rsidRPr="004C66BC">
              <w:rPr>
                <w:rFonts w:ascii="Times New Roman" w:hAnsi="Times New Roman"/>
                <w:sz w:val="24"/>
                <w:szCs w:val="24"/>
              </w:rPr>
              <w:t>182</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0"/>
                <w:attr w:name="Year" w:val="2028"/>
              </w:smartTagPr>
              <w:r w:rsidRPr="004C66BC">
                <w:rPr>
                  <w:rFonts w:ascii="Times New Roman" w:hAnsi="Times New Roman"/>
                  <w:sz w:val="24"/>
                  <w:szCs w:val="24"/>
                </w:rPr>
                <w:t>2028</w:t>
              </w:r>
              <w:r w:rsidRPr="00F45816">
                <w:rPr>
                  <w:rFonts w:ascii="Times New Roman" w:eastAsia="仿宋_GB2312" w:hAnsi="Times New Roman" w:hint="eastAsia"/>
                  <w:sz w:val="24"/>
                  <w:szCs w:val="24"/>
                </w:rPr>
                <w:t>年</w:t>
              </w:r>
              <w:r w:rsidRPr="004C66BC">
                <w:rPr>
                  <w:rFonts w:ascii="Times New Roman" w:hAnsi="Times New Roman"/>
                  <w:sz w:val="24"/>
                  <w:szCs w:val="24"/>
                </w:rPr>
                <w:t>10</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27</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惠安县人民政府办公室关于印发惠安县被征地征海人员养老保障工作意见的通知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2018</w:t>
            </w:r>
            <w:r w:rsidRPr="00F45816">
              <w:rPr>
                <w:rFonts w:ascii="Times New Roman" w:eastAsia="仿宋_GB2312" w:hAnsi="Times New Roman" w:hint="eastAsia"/>
                <w:sz w:val="24"/>
                <w:szCs w:val="24"/>
              </w:rPr>
              <w:t>〕</w:t>
            </w:r>
            <w:r w:rsidRPr="004C66BC">
              <w:rPr>
                <w:rFonts w:ascii="Times New Roman" w:hAnsi="Times New Roman"/>
                <w:sz w:val="24"/>
                <w:szCs w:val="24"/>
              </w:rPr>
              <w:t>190</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20"/>
                <w:attr w:name="Month" w:val="11"/>
                <w:attr w:name="Year" w:val="2028"/>
              </w:smartTagPr>
              <w:r w:rsidRPr="004C66BC">
                <w:rPr>
                  <w:rFonts w:ascii="Times New Roman" w:hAnsi="Times New Roman"/>
                  <w:sz w:val="24"/>
                  <w:szCs w:val="24"/>
                </w:rPr>
                <w:t>2028</w:t>
              </w:r>
              <w:r w:rsidRPr="00F45816">
                <w:rPr>
                  <w:rFonts w:ascii="Times New Roman" w:eastAsia="仿宋_GB2312" w:hAnsi="Times New Roman" w:hint="eastAsia"/>
                  <w:sz w:val="24"/>
                  <w:szCs w:val="24"/>
                </w:rPr>
                <w:t>年</w:t>
              </w:r>
              <w:r w:rsidRPr="004C66BC">
                <w:rPr>
                  <w:rFonts w:ascii="Times New Roman" w:hAnsi="Times New Roman"/>
                  <w:sz w:val="24"/>
                  <w:szCs w:val="24"/>
                </w:rPr>
                <w:t>11</w:t>
              </w:r>
              <w:r w:rsidRPr="00F45816">
                <w:rPr>
                  <w:rFonts w:ascii="Times New Roman" w:eastAsia="仿宋_GB2312" w:hAnsi="Times New Roman" w:hint="eastAsia"/>
                  <w:sz w:val="24"/>
                  <w:szCs w:val="24"/>
                </w:rPr>
                <w:t>月</w:t>
              </w:r>
              <w:r w:rsidRPr="004C66BC">
                <w:rPr>
                  <w:rFonts w:ascii="Times New Roman" w:hAnsi="Times New Roman"/>
                  <w:sz w:val="24"/>
                  <w:szCs w:val="24"/>
                </w:rPr>
                <w:t>20</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28</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惠安县人民政府办公室关于印发惠安县人才安居保障暂行规定的通知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2018</w:t>
            </w:r>
            <w:r w:rsidRPr="00F45816">
              <w:rPr>
                <w:rFonts w:ascii="Times New Roman" w:eastAsia="仿宋_GB2312" w:hAnsi="Times New Roman" w:hint="eastAsia"/>
                <w:sz w:val="24"/>
                <w:szCs w:val="24"/>
              </w:rPr>
              <w:t>〕</w:t>
            </w:r>
            <w:r w:rsidRPr="004C66BC">
              <w:rPr>
                <w:rFonts w:ascii="Times New Roman" w:hAnsi="Times New Roman"/>
                <w:sz w:val="24"/>
                <w:szCs w:val="24"/>
              </w:rPr>
              <w:t>196</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29</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惠安县人民政府办公室关于做好惠安县</w:t>
            </w:r>
            <w:r w:rsidRPr="00F45816">
              <w:rPr>
                <w:rFonts w:ascii="Times New Roman" w:eastAsia="仿宋_GB2312" w:hAnsi="Times New Roman"/>
                <w:sz w:val="24"/>
                <w:szCs w:val="24"/>
              </w:rPr>
              <w:t>80</w:t>
            </w:r>
            <w:r w:rsidRPr="00F45816">
              <w:rPr>
                <w:rFonts w:ascii="Times New Roman" w:eastAsia="仿宋_GB2312" w:hAnsi="Times New Roman" w:hint="eastAsia"/>
                <w:sz w:val="24"/>
                <w:szCs w:val="24"/>
              </w:rPr>
              <w:t>周岁以上老年人高龄补贴发放工作的通知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2018</w:t>
            </w:r>
            <w:r w:rsidRPr="00F45816">
              <w:rPr>
                <w:rFonts w:ascii="Times New Roman" w:eastAsia="仿宋_GB2312" w:hAnsi="Times New Roman" w:hint="eastAsia"/>
                <w:sz w:val="24"/>
                <w:szCs w:val="24"/>
              </w:rPr>
              <w:t>〕</w:t>
            </w:r>
            <w:r w:rsidRPr="004C66BC">
              <w:rPr>
                <w:rFonts w:ascii="Times New Roman" w:hAnsi="Times New Roman"/>
                <w:sz w:val="24"/>
                <w:szCs w:val="24"/>
              </w:rPr>
              <w:t>24</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7"/>
              </w:smartTagPr>
              <w:r w:rsidRPr="004C66BC">
                <w:rPr>
                  <w:rFonts w:ascii="Times New Roman" w:hAnsi="Times New Roman"/>
                  <w:sz w:val="24"/>
                  <w:szCs w:val="24"/>
                </w:rPr>
                <w:t>2027</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30</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惠安县人民政府办公室关于印发惠安县乡村医生服务一体化管理实施方案的通知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2018</w:t>
            </w:r>
            <w:r w:rsidRPr="00F45816">
              <w:rPr>
                <w:rFonts w:ascii="Times New Roman" w:eastAsia="仿宋_GB2312" w:hAnsi="Times New Roman" w:hint="eastAsia"/>
                <w:sz w:val="24"/>
                <w:szCs w:val="24"/>
              </w:rPr>
              <w:t>〕</w:t>
            </w:r>
            <w:r w:rsidRPr="004C66BC">
              <w:rPr>
                <w:rFonts w:ascii="Times New Roman" w:hAnsi="Times New Roman"/>
                <w:sz w:val="24"/>
                <w:szCs w:val="24"/>
              </w:rPr>
              <w:t>8</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30"/>
              </w:smartTagPr>
              <w:r w:rsidRPr="004C66BC">
                <w:rPr>
                  <w:rFonts w:ascii="Times New Roman" w:hAnsi="Times New Roman"/>
                  <w:sz w:val="24"/>
                  <w:szCs w:val="24"/>
                </w:rPr>
                <w:t>2030</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31</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color w:val="000000"/>
                <w:sz w:val="24"/>
                <w:szCs w:val="24"/>
              </w:rPr>
            </w:pPr>
            <w:r w:rsidRPr="00F45816">
              <w:rPr>
                <w:rFonts w:ascii="Times New Roman" w:eastAsia="仿宋_GB2312" w:hAnsi="Times New Roman" w:hint="eastAsia"/>
                <w:color w:val="000000"/>
                <w:sz w:val="24"/>
                <w:szCs w:val="24"/>
              </w:rPr>
              <w:t>惠安县人民政府办公室关于调整城镇土地使用税土地等级和范围的通知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F45816">
              <w:rPr>
                <w:rFonts w:ascii="Times New Roman" w:eastAsia="仿宋_GB2312" w:hAnsi="Times New Roman" w:hint="eastAsia"/>
                <w:color w:val="000000"/>
                <w:sz w:val="24"/>
                <w:szCs w:val="24"/>
              </w:rPr>
              <w:t>惠政办〔</w:t>
            </w:r>
            <w:r w:rsidRPr="004C66BC">
              <w:rPr>
                <w:rFonts w:ascii="Times New Roman" w:hAnsi="Times New Roman"/>
                <w:color w:val="000000"/>
                <w:sz w:val="24"/>
                <w:szCs w:val="24"/>
              </w:rPr>
              <w:t>2018</w:t>
            </w:r>
            <w:r w:rsidRPr="00F45816">
              <w:rPr>
                <w:rFonts w:ascii="Times New Roman" w:eastAsia="仿宋_GB2312" w:hAnsi="Times New Roman" w:hint="eastAsia"/>
                <w:color w:val="000000"/>
                <w:sz w:val="24"/>
                <w:szCs w:val="24"/>
              </w:rPr>
              <w:t>〕</w:t>
            </w:r>
            <w:r w:rsidRPr="004C66BC">
              <w:rPr>
                <w:rFonts w:ascii="Times New Roman" w:hAnsi="Times New Roman"/>
                <w:color w:val="000000"/>
                <w:sz w:val="24"/>
                <w:szCs w:val="24"/>
              </w:rPr>
              <w:t>31</w:t>
            </w:r>
            <w:r w:rsidRPr="00F45816">
              <w:rPr>
                <w:rFonts w:ascii="Times New Roman" w:eastAsia="仿宋_GB2312" w:hAnsi="Times New Roman" w:hint="eastAsia"/>
                <w:color w:val="000000"/>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9"/>
              </w:smartTagPr>
              <w:r w:rsidRPr="004C66BC">
                <w:rPr>
                  <w:rFonts w:ascii="Times New Roman" w:hAnsi="Times New Roman"/>
                  <w:sz w:val="24"/>
                  <w:szCs w:val="24"/>
                </w:rPr>
                <w:t>2029</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32</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color w:val="000000"/>
                <w:sz w:val="24"/>
                <w:szCs w:val="24"/>
              </w:rPr>
            </w:pPr>
            <w:r w:rsidRPr="00F45816">
              <w:rPr>
                <w:rFonts w:ascii="Times New Roman" w:eastAsia="仿宋_GB2312" w:hAnsi="Times New Roman" w:hint="eastAsia"/>
                <w:color w:val="000000"/>
                <w:sz w:val="24"/>
                <w:szCs w:val="24"/>
              </w:rPr>
              <w:t>惠安县人民政府办公室关于印发进一步改善惠安县环卫工人工资福利待遇的实施意见的通知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F45816">
              <w:rPr>
                <w:rFonts w:ascii="Times New Roman" w:eastAsia="仿宋_GB2312" w:hAnsi="Times New Roman" w:hint="eastAsia"/>
                <w:color w:val="000000"/>
                <w:sz w:val="24"/>
                <w:szCs w:val="24"/>
              </w:rPr>
              <w:t>惠政办〔</w:t>
            </w:r>
            <w:r w:rsidRPr="004C66BC">
              <w:rPr>
                <w:rFonts w:ascii="Times New Roman" w:hAnsi="Times New Roman"/>
                <w:color w:val="000000"/>
                <w:sz w:val="24"/>
                <w:szCs w:val="24"/>
              </w:rPr>
              <w:t>2018</w:t>
            </w:r>
            <w:r w:rsidRPr="00F45816">
              <w:rPr>
                <w:rFonts w:ascii="Times New Roman" w:eastAsia="仿宋_GB2312" w:hAnsi="Times New Roman" w:hint="eastAsia"/>
                <w:color w:val="000000"/>
                <w:sz w:val="24"/>
                <w:szCs w:val="24"/>
              </w:rPr>
              <w:t>〕</w:t>
            </w:r>
            <w:r w:rsidRPr="004C66BC">
              <w:rPr>
                <w:rFonts w:ascii="Times New Roman" w:hAnsi="Times New Roman"/>
                <w:color w:val="000000"/>
                <w:sz w:val="24"/>
                <w:szCs w:val="24"/>
              </w:rPr>
              <w:t>90</w:t>
            </w:r>
            <w:r w:rsidRPr="00F45816">
              <w:rPr>
                <w:rFonts w:ascii="Times New Roman" w:eastAsia="仿宋_GB2312" w:hAnsi="Times New Roman" w:hint="eastAsia"/>
                <w:color w:val="000000"/>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30"/>
              </w:smartTagPr>
              <w:r w:rsidRPr="004C66BC">
                <w:rPr>
                  <w:rFonts w:ascii="Times New Roman" w:hAnsi="Times New Roman"/>
                  <w:sz w:val="24"/>
                  <w:szCs w:val="24"/>
                </w:rPr>
                <w:t>2030</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33</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惠安县人民政府办公室关于印发惠安县老年乡村医生养老生活补助工作实施方案的通知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2018</w:t>
            </w:r>
            <w:r w:rsidRPr="00F45816">
              <w:rPr>
                <w:rFonts w:ascii="Times New Roman" w:eastAsia="仿宋_GB2312" w:hAnsi="Times New Roman" w:hint="eastAsia"/>
                <w:sz w:val="24"/>
                <w:szCs w:val="24"/>
              </w:rPr>
              <w:t>〕</w:t>
            </w:r>
            <w:r w:rsidRPr="004C66BC">
              <w:rPr>
                <w:rFonts w:ascii="Times New Roman" w:hAnsi="Times New Roman"/>
                <w:sz w:val="24"/>
                <w:szCs w:val="24"/>
              </w:rPr>
              <w:t>93</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30"/>
              </w:smartTagPr>
              <w:r w:rsidRPr="004C66BC">
                <w:rPr>
                  <w:rFonts w:ascii="Times New Roman" w:hAnsi="Times New Roman"/>
                  <w:sz w:val="24"/>
                  <w:szCs w:val="24"/>
                </w:rPr>
                <w:t>2030</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34</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惠安县人民政府关于印发惠安县住宅小区配套幼儿园建设移交管理暂行规定的通知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惠政文〔</w:t>
            </w:r>
            <w:r w:rsidRPr="004C66BC">
              <w:rPr>
                <w:rFonts w:ascii="Times New Roman" w:hAnsi="Times New Roman"/>
                <w:sz w:val="24"/>
                <w:szCs w:val="24"/>
              </w:rPr>
              <w:t>2018</w:t>
            </w:r>
            <w:r w:rsidRPr="00F45816">
              <w:rPr>
                <w:rFonts w:ascii="Times New Roman" w:eastAsia="仿宋_GB2312" w:hAnsi="Times New Roman" w:hint="eastAsia"/>
                <w:sz w:val="24"/>
                <w:szCs w:val="24"/>
              </w:rPr>
              <w:t>〕</w:t>
            </w:r>
            <w:r w:rsidRPr="004C66BC">
              <w:rPr>
                <w:rFonts w:ascii="Times New Roman" w:hAnsi="Times New Roman"/>
                <w:sz w:val="24"/>
                <w:szCs w:val="24"/>
              </w:rPr>
              <w:t>132</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30"/>
              </w:smartTagPr>
              <w:r w:rsidRPr="004C66BC">
                <w:rPr>
                  <w:rFonts w:ascii="Times New Roman" w:hAnsi="Times New Roman"/>
                  <w:sz w:val="24"/>
                  <w:szCs w:val="24"/>
                </w:rPr>
                <w:t>2030</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35</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惠安县人民政府办公室关于修订惠安县解决无力参保的县级以上集体企业退休人员及未参保高龄职工老年生活保障金问题的实施意见的通知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2019</w:t>
            </w:r>
            <w:r w:rsidRPr="00F45816">
              <w:rPr>
                <w:rFonts w:ascii="Times New Roman" w:eastAsia="仿宋_GB2312" w:hAnsi="Times New Roman" w:hint="eastAsia"/>
                <w:sz w:val="24"/>
                <w:szCs w:val="24"/>
              </w:rPr>
              <w:t>〕</w:t>
            </w:r>
            <w:r w:rsidRPr="004C66BC">
              <w:rPr>
                <w:rFonts w:ascii="Times New Roman" w:hAnsi="Times New Roman"/>
                <w:sz w:val="24"/>
                <w:szCs w:val="24"/>
              </w:rPr>
              <w:t>53</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14"/>
                <w:attr w:name="Month" w:val="8"/>
                <w:attr w:name="Year" w:val="2029"/>
              </w:smartTagPr>
              <w:r w:rsidRPr="004C66BC">
                <w:rPr>
                  <w:rFonts w:ascii="Times New Roman" w:hAnsi="Times New Roman"/>
                  <w:sz w:val="24"/>
                  <w:szCs w:val="24"/>
                </w:rPr>
                <w:t>2029</w:t>
              </w:r>
              <w:r w:rsidRPr="00F45816">
                <w:rPr>
                  <w:rFonts w:ascii="Times New Roman" w:eastAsia="仿宋_GB2312" w:hAnsi="Times New Roman" w:hint="eastAsia"/>
                  <w:sz w:val="24"/>
                  <w:szCs w:val="24"/>
                </w:rPr>
                <w:t>年</w:t>
              </w:r>
              <w:r w:rsidRPr="004C66BC">
                <w:rPr>
                  <w:rFonts w:ascii="Times New Roman" w:hAnsi="Times New Roman"/>
                  <w:sz w:val="24"/>
                  <w:szCs w:val="24"/>
                </w:rPr>
                <w:t>8</w:t>
              </w:r>
              <w:r w:rsidRPr="00F45816">
                <w:rPr>
                  <w:rFonts w:ascii="Times New Roman" w:eastAsia="仿宋_GB2312" w:hAnsi="Times New Roman" w:hint="eastAsia"/>
                  <w:sz w:val="24"/>
                  <w:szCs w:val="24"/>
                </w:rPr>
                <w:t>月</w:t>
              </w:r>
              <w:r w:rsidRPr="004C66BC">
                <w:rPr>
                  <w:rFonts w:ascii="Times New Roman" w:hAnsi="Times New Roman"/>
                  <w:sz w:val="24"/>
                  <w:szCs w:val="24"/>
                </w:rPr>
                <w:t>14</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36</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惠安县人民政府办公室关于印发惠安县城乡居民临时救助实施方案的通知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2019</w:t>
            </w:r>
            <w:r w:rsidRPr="00F45816">
              <w:rPr>
                <w:rFonts w:ascii="Times New Roman" w:eastAsia="仿宋_GB2312" w:hAnsi="Times New Roman" w:hint="eastAsia"/>
                <w:sz w:val="24"/>
                <w:szCs w:val="24"/>
              </w:rPr>
              <w:t>〕</w:t>
            </w:r>
            <w:r w:rsidRPr="004C66BC">
              <w:rPr>
                <w:rFonts w:ascii="Times New Roman" w:hAnsi="Times New Roman"/>
                <w:sz w:val="24"/>
                <w:szCs w:val="24"/>
              </w:rPr>
              <w:t>61</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25"/>
                <w:attr w:name="Month" w:val="9"/>
                <w:attr w:name="Year" w:val="2029"/>
              </w:smartTagPr>
              <w:r w:rsidRPr="004C66BC">
                <w:rPr>
                  <w:rFonts w:ascii="Times New Roman" w:hAnsi="Times New Roman"/>
                  <w:sz w:val="24"/>
                  <w:szCs w:val="24"/>
                </w:rPr>
                <w:t>2029</w:t>
              </w:r>
              <w:r w:rsidRPr="00F45816">
                <w:rPr>
                  <w:rFonts w:ascii="Times New Roman" w:eastAsia="仿宋_GB2312" w:hAnsi="Times New Roman" w:hint="eastAsia"/>
                  <w:sz w:val="24"/>
                  <w:szCs w:val="24"/>
                </w:rPr>
                <w:t>年</w:t>
              </w:r>
              <w:r w:rsidRPr="004C66BC">
                <w:rPr>
                  <w:rFonts w:ascii="Times New Roman" w:hAnsi="Times New Roman"/>
                  <w:sz w:val="24"/>
                  <w:szCs w:val="24"/>
                </w:rPr>
                <w:t>9</w:t>
              </w:r>
              <w:r w:rsidRPr="00F45816">
                <w:rPr>
                  <w:rFonts w:ascii="Times New Roman" w:eastAsia="仿宋_GB2312" w:hAnsi="Times New Roman" w:hint="eastAsia"/>
                  <w:sz w:val="24"/>
                  <w:szCs w:val="24"/>
                </w:rPr>
                <w:t>月</w:t>
              </w:r>
              <w:r w:rsidRPr="004C66BC">
                <w:rPr>
                  <w:rFonts w:ascii="Times New Roman" w:hAnsi="Times New Roman"/>
                  <w:sz w:val="24"/>
                  <w:szCs w:val="24"/>
                </w:rPr>
                <w:t>25</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37</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惠安县人民政府办公室关于印发惠安县雕艺文创人才基金实施意见的通知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2019</w:t>
            </w:r>
            <w:r w:rsidRPr="00F45816">
              <w:rPr>
                <w:rFonts w:ascii="Times New Roman" w:eastAsia="仿宋_GB2312" w:hAnsi="Times New Roman" w:hint="eastAsia"/>
                <w:sz w:val="24"/>
                <w:szCs w:val="24"/>
              </w:rPr>
              <w:t>〕</w:t>
            </w:r>
            <w:r w:rsidRPr="004C66BC">
              <w:rPr>
                <w:rFonts w:ascii="Times New Roman" w:hAnsi="Times New Roman"/>
                <w:sz w:val="24"/>
                <w:szCs w:val="24"/>
              </w:rPr>
              <w:t>64</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38</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惠安县人民政府办公室印发关于惠安县规范农村宅基地审批管理规定的通知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2020</w:t>
            </w:r>
            <w:r w:rsidRPr="00F45816">
              <w:rPr>
                <w:rFonts w:ascii="Times New Roman" w:eastAsia="仿宋_GB2312" w:hAnsi="Times New Roman" w:hint="eastAsia"/>
                <w:sz w:val="24"/>
                <w:szCs w:val="24"/>
              </w:rPr>
              <w:t>〕</w:t>
            </w:r>
            <w:r w:rsidRPr="004C66BC">
              <w:rPr>
                <w:rFonts w:ascii="Times New Roman" w:hAnsi="Times New Roman"/>
                <w:sz w:val="24"/>
                <w:szCs w:val="24"/>
              </w:rPr>
              <w:t>60</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15"/>
                <w:attr w:name="Month" w:val="12"/>
                <w:attr w:name="Year" w:val="2030"/>
              </w:smartTagPr>
              <w:r w:rsidRPr="004C66BC">
                <w:rPr>
                  <w:rFonts w:ascii="Times New Roman" w:hAnsi="Times New Roman"/>
                  <w:sz w:val="24"/>
                  <w:szCs w:val="24"/>
                </w:rPr>
                <w:t>2030</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15</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39</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惠安县人民政府办公室关于印发惠安县城乡供水价格管理规定的通知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w:t>
            </w:r>
            <w:r w:rsidRPr="004C66BC">
              <w:rPr>
                <w:rFonts w:ascii="Times New Roman" w:hAnsi="Times New Roman"/>
                <w:sz w:val="24"/>
                <w:szCs w:val="24"/>
              </w:rPr>
              <w:t>2021</w:t>
            </w:r>
            <w:r w:rsidRPr="00F45816">
              <w:rPr>
                <w:rFonts w:ascii="Times New Roman" w:eastAsia="仿宋_GB2312" w:hAnsi="Times New Roman" w:hint="eastAsia"/>
                <w:sz w:val="24"/>
                <w:szCs w:val="24"/>
              </w:rPr>
              <w:t>〕</w:t>
            </w:r>
            <w:r w:rsidRPr="004C66BC">
              <w:rPr>
                <w:rFonts w:ascii="Times New Roman" w:hAnsi="Times New Roman"/>
                <w:sz w:val="24"/>
                <w:szCs w:val="24"/>
              </w:rPr>
              <w:t>33</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40</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color w:val="000000"/>
                <w:sz w:val="24"/>
                <w:szCs w:val="24"/>
              </w:rPr>
            </w:pPr>
            <w:r w:rsidRPr="00F45816">
              <w:rPr>
                <w:rFonts w:ascii="Times New Roman" w:eastAsia="仿宋_GB2312" w:hAnsi="Times New Roman" w:hint="eastAsia"/>
                <w:color w:val="000000"/>
                <w:sz w:val="24"/>
                <w:szCs w:val="24"/>
              </w:rPr>
              <w:t>惠安县人民政府办公室关于印发惠安县促进民宿规范发展意见的通知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F45816">
              <w:rPr>
                <w:rFonts w:ascii="Times New Roman" w:eastAsia="仿宋_GB2312" w:hAnsi="Times New Roman" w:hint="eastAsia"/>
                <w:color w:val="000000"/>
                <w:sz w:val="24"/>
                <w:szCs w:val="24"/>
              </w:rPr>
              <w:t>惠政办〔</w:t>
            </w:r>
            <w:r w:rsidRPr="004C66BC">
              <w:rPr>
                <w:rFonts w:ascii="Times New Roman" w:hAnsi="Times New Roman"/>
                <w:color w:val="000000"/>
                <w:sz w:val="24"/>
                <w:szCs w:val="24"/>
              </w:rPr>
              <w:t>2021</w:t>
            </w:r>
            <w:r w:rsidRPr="00F45816">
              <w:rPr>
                <w:rFonts w:ascii="Times New Roman" w:eastAsia="仿宋_GB2312" w:hAnsi="Times New Roman" w:hint="eastAsia"/>
                <w:color w:val="000000"/>
                <w:sz w:val="24"/>
                <w:szCs w:val="24"/>
              </w:rPr>
              <w:t>〕</w:t>
            </w:r>
            <w:r w:rsidRPr="004C66BC">
              <w:rPr>
                <w:rFonts w:ascii="Times New Roman" w:hAnsi="Times New Roman"/>
                <w:color w:val="000000"/>
                <w:sz w:val="24"/>
                <w:szCs w:val="24"/>
              </w:rPr>
              <w:t>43</w:t>
            </w:r>
            <w:r w:rsidRPr="00F45816">
              <w:rPr>
                <w:rFonts w:ascii="Times New Roman" w:eastAsia="仿宋_GB2312" w:hAnsi="Times New Roman" w:hint="eastAsia"/>
                <w:color w:val="000000"/>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8"/>
                <w:attr w:name="Month" w:val="11"/>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11</w:t>
              </w:r>
              <w:r w:rsidRPr="00F45816">
                <w:rPr>
                  <w:rFonts w:ascii="Times New Roman" w:eastAsia="仿宋_GB2312" w:hAnsi="Times New Roman" w:hint="eastAsia"/>
                  <w:sz w:val="24"/>
                  <w:szCs w:val="24"/>
                </w:rPr>
                <w:t>月</w:t>
              </w:r>
              <w:r w:rsidRPr="004C66BC">
                <w:rPr>
                  <w:rFonts w:ascii="Times New Roman" w:hAnsi="Times New Roman"/>
                  <w:sz w:val="24"/>
                  <w:szCs w:val="24"/>
                </w:rPr>
                <w:t>8</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41</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惠安县人民政府关于印发惠安县城镇污水处理费征收管理规定的通知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惠政文〔</w:t>
            </w:r>
            <w:r w:rsidRPr="004C66BC">
              <w:rPr>
                <w:rFonts w:ascii="Times New Roman" w:hAnsi="Times New Roman"/>
                <w:sz w:val="24"/>
                <w:szCs w:val="24"/>
              </w:rPr>
              <w:t>2021</w:t>
            </w:r>
            <w:r w:rsidRPr="00F45816">
              <w:rPr>
                <w:rFonts w:ascii="Times New Roman" w:eastAsia="仿宋_GB2312" w:hAnsi="Times New Roman" w:hint="eastAsia"/>
                <w:sz w:val="24"/>
                <w:szCs w:val="24"/>
              </w:rPr>
              <w:t>〕</w:t>
            </w:r>
            <w:r w:rsidRPr="004C66BC">
              <w:rPr>
                <w:rFonts w:ascii="Times New Roman" w:hAnsi="Times New Roman"/>
                <w:sz w:val="24"/>
                <w:szCs w:val="24"/>
              </w:rPr>
              <w:t>122</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30"/>
              </w:smartTagPr>
              <w:r w:rsidRPr="004C66BC">
                <w:rPr>
                  <w:rFonts w:ascii="Times New Roman" w:hAnsi="Times New Roman"/>
                  <w:sz w:val="24"/>
                  <w:szCs w:val="24"/>
                </w:rPr>
                <w:t>2030</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42</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惠安县人民政府办公室关于印发惠安县老年人入住养老机构补助实施方案的通知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惠政办规〔</w:t>
            </w:r>
            <w:r w:rsidRPr="004C66BC">
              <w:rPr>
                <w:rFonts w:ascii="Times New Roman" w:hAnsi="Times New Roman"/>
                <w:sz w:val="24"/>
                <w:szCs w:val="24"/>
              </w:rPr>
              <w:t>2022</w:t>
            </w:r>
            <w:r w:rsidRPr="00F45816">
              <w:rPr>
                <w:rFonts w:ascii="Times New Roman" w:eastAsia="仿宋_GB2312" w:hAnsi="Times New Roman" w:hint="eastAsia"/>
                <w:sz w:val="24"/>
                <w:szCs w:val="24"/>
              </w:rPr>
              <w:t>〕</w:t>
            </w:r>
            <w:r w:rsidRPr="004C66BC">
              <w:rPr>
                <w:rFonts w:ascii="Times New Roman" w:hAnsi="Times New Roman"/>
                <w:sz w:val="24"/>
                <w:szCs w:val="24"/>
              </w:rPr>
              <w:t>1</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17"/>
                <w:attr w:name="Month" w:val="8"/>
                <w:attr w:name="Year" w:val="2028"/>
              </w:smartTagPr>
              <w:r w:rsidRPr="004C66BC">
                <w:rPr>
                  <w:rFonts w:ascii="Times New Roman" w:hAnsi="Times New Roman"/>
                  <w:sz w:val="24"/>
                  <w:szCs w:val="24"/>
                </w:rPr>
                <w:t>2028</w:t>
              </w:r>
              <w:r w:rsidRPr="00F45816">
                <w:rPr>
                  <w:rFonts w:ascii="Times New Roman" w:eastAsia="仿宋_GB2312" w:hAnsi="Times New Roman" w:hint="eastAsia"/>
                  <w:sz w:val="24"/>
                  <w:szCs w:val="24"/>
                </w:rPr>
                <w:t>年</w:t>
              </w:r>
              <w:r w:rsidRPr="004C66BC">
                <w:rPr>
                  <w:rFonts w:ascii="Times New Roman" w:hAnsi="Times New Roman"/>
                  <w:sz w:val="24"/>
                  <w:szCs w:val="24"/>
                </w:rPr>
                <w:t>8</w:t>
              </w:r>
              <w:r w:rsidRPr="00F45816">
                <w:rPr>
                  <w:rFonts w:ascii="Times New Roman" w:eastAsia="仿宋_GB2312" w:hAnsi="Times New Roman" w:hint="eastAsia"/>
                  <w:sz w:val="24"/>
                  <w:szCs w:val="24"/>
                </w:rPr>
                <w:t>月</w:t>
              </w:r>
              <w:r w:rsidRPr="004C66BC">
                <w:rPr>
                  <w:rFonts w:ascii="Times New Roman" w:hAnsi="Times New Roman"/>
                  <w:sz w:val="24"/>
                  <w:szCs w:val="24"/>
                </w:rPr>
                <w:t>17</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43</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惠安县人民政府关于印发惠安县林权流转工作实施方案的通知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惠政规〔</w:t>
            </w:r>
            <w:r w:rsidRPr="004C66BC">
              <w:rPr>
                <w:rFonts w:ascii="Times New Roman" w:hAnsi="Times New Roman"/>
                <w:sz w:val="24"/>
                <w:szCs w:val="24"/>
              </w:rPr>
              <w:t>2022</w:t>
            </w:r>
            <w:r w:rsidRPr="00F45816">
              <w:rPr>
                <w:rFonts w:ascii="Times New Roman" w:eastAsia="仿宋_GB2312" w:hAnsi="Times New Roman" w:hint="eastAsia"/>
                <w:sz w:val="24"/>
                <w:szCs w:val="24"/>
              </w:rPr>
              <w:t>〕</w:t>
            </w:r>
            <w:r w:rsidRPr="004C66BC">
              <w:rPr>
                <w:rFonts w:ascii="Times New Roman" w:hAnsi="Times New Roman"/>
                <w:sz w:val="24"/>
                <w:szCs w:val="24"/>
              </w:rPr>
              <w:t>2</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26"/>
                <w:attr w:name="Month" w:val="10"/>
                <w:attr w:name="Year" w:val="2032"/>
              </w:smartTagPr>
              <w:r w:rsidRPr="004C66BC">
                <w:rPr>
                  <w:rFonts w:ascii="Times New Roman" w:hAnsi="Times New Roman"/>
                  <w:sz w:val="24"/>
                  <w:szCs w:val="24"/>
                </w:rPr>
                <w:t>2032</w:t>
              </w:r>
              <w:r w:rsidRPr="00F45816">
                <w:rPr>
                  <w:rFonts w:ascii="Times New Roman" w:eastAsia="仿宋_GB2312" w:hAnsi="Times New Roman" w:hint="eastAsia"/>
                  <w:sz w:val="24"/>
                  <w:szCs w:val="24"/>
                </w:rPr>
                <w:t>年</w:t>
              </w:r>
              <w:r w:rsidRPr="004C66BC">
                <w:rPr>
                  <w:rFonts w:ascii="Times New Roman" w:hAnsi="Times New Roman"/>
                  <w:sz w:val="24"/>
                  <w:szCs w:val="24"/>
                </w:rPr>
                <w:t>10</w:t>
              </w:r>
              <w:r w:rsidRPr="00F45816">
                <w:rPr>
                  <w:rFonts w:ascii="Times New Roman" w:eastAsia="仿宋_GB2312" w:hAnsi="Times New Roman" w:hint="eastAsia"/>
                  <w:sz w:val="24"/>
                  <w:szCs w:val="24"/>
                </w:rPr>
                <w:t>月</w:t>
              </w:r>
              <w:r w:rsidRPr="004C66BC">
                <w:rPr>
                  <w:rFonts w:ascii="Times New Roman" w:hAnsi="Times New Roman"/>
                  <w:sz w:val="24"/>
                  <w:szCs w:val="24"/>
                </w:rPr>
                <w:t>26</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44</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惠安县人民政府关于发布陆生野生动物禁猎区禁猎期以及禁止使用的猎捕工具和方法的通告</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惠政规〔</w:t>
            </w:r>
            <w:r w:rsidRPr="004C66BC">
              <w:rPr>
                <w:rFonts w:ascii="Times New Roman" w:hAnsi="Times New Roman"/>
                <w:sz w:val="24"/>
                <w:szCs w:val="24"/>
              </w:rPr>
              <w:t>2022</w:t>
            </w:r>
            <w:r w:rsidRPr="00F45816">
              <w:rPr>
                <w:rFonts w:ascii="Times New Roman" w:eastAsia="仿宋_GB2312" w:hAnsi="Times New Roman" w:hint="eastAsia"/>
                <w:sz w:val="24"/>
                <w:szCs w:val="24"/>
              </w:rPr>
              <w:t>〕</w:t>
            </w:r>
            <w:r w:rsidRPr="004C66BC">
              <w:rPr>
                <w:rFonts w:ascii="Times New Roman" w:hAnsi="Times New Roman"/>
                <w:sz w:val="24"/>
                <w:szCs w:val="24"/>
              </w:rPr>
              <w:t>5</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7"/>
              </w:smartTagPr>
              <w:r w:rsidRPr="004C66BC">
                <w:rPr>
                  <w:rFonts w:ascii="Times New Roman" w:hAnsi="Times New Roman"/>
                  <w:sz w:val="24"/>
                  <w:szCs w:val="24"/>
                </w:rPr>
                <w:t>2027</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45</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惠安县人民政府办公室关于印发惠安县促进房地产去库存若干措施的通知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惠政办规〔</w:t>
            </w:r>
            <w:r w:rsidRPr="004C66BC">
              <w:rPr>
                <w:rFonts w:ascii="Times New Roman" w:hAnsi="Times New Roman"/>
                <w:sz w:val="24"/>
                <w:szCs w:val="24"/>
              </w:rPr>
              <w:t>2022</w:t>
            </w:r>
            <w:r w:rsidRPr="00F45816">
              <w:rPr>
                <w:rFonts w:ascii="Times New Roman" w:eastAsia="仿宋_GB2312" w:hAnsi="Times New Roman" w:hint="eastAsia"/>
                <w:sz w:val="24"/>
                <w:szCs w:val="24"/>
              </w:rPr>
              <w:t>〕</w:t>
            </w:r>
            <w:r w:rsidRPr="004C66BC">
              <w:rPr>
                <w:rFonts w:ascii="Times New Roman" w:hAnsi="Times New Roman"/>
                <w:sz w:val="24"/>
                <w:szCs w:val="24"/>
              </w:rPr>
              <w:t>4</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46</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惠安县人民政府办公室关于印发惠安县进一步加强农村宅基地和村民住宅建设管理规定的通知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惠政办规〔</w:t>
            </w:r>
            <w:r w:rsidRPr="004C66BC">
              <w:rPr>
                <w:rFonts w:ascii="Times New Roman" w:hAnsi="Times New Roman"/>
                <w:sz w:val="24"/>
                <w:szCs w:val="24"/>
              </w:rPr>
              <w:t>2023</w:t>
            </w:r>
            <w:r w:rsidRPr="00F45816">
              <w:rPr>
                <w:rFonts w:ascii="Times New Roman" w:eastAsia="仿宋_GB2312" w:hAnsi="Times New Roman" w:hint="eastAsia"/>
                <w:sz w:val="24"/>
                <w:szCs w:val="24"/>
              </w:rPr>
              <w:t>〕</w:t>
            </w:r>
            <w:r w:rsidRPr="004C66BC">
              <w:rPr>
                <w:rFonts w:ascii="Times New Roman" w:hAnsi="Times New Roman"/>
                <w:sz w:val="24"/>
                <w:szCs w:val="24"/>
              </w:rPr>
              <w:t>2</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16"/>
                <w:attr w:name="Month" w:val="2"/>
                <w:attr w:name="Year" w:val="2028"/>
              </w:smartTagPr>
              <w:r w:rsidRPr="004C66BC">
                <w:rPr>
                  <w:rFonts w:ascii="Times New Roman" w:hAnsi="Times New Roman"/>
                  <w:sz w:val="24"/>
                  <w:szCs w:val="24"/>
                </w:rPr>
                <w:t>2028</w:t>
              </w:r>
              <w:r w:rsidRPr="00F45816">
                <w:rPr>
                  <w:rFonts w:ascii="Times New Roman" w:eastAsia="仿宋_GB2312" w:hAnsi="Times New Roman" w:hint="eastAsia"/>
                  <w:sz w:val="24"/>
                  <w:szCs w:val="24"/>
                </w:rPr>
                <w:t>年</w:t>
              </w:r>
              <w:r w:rsidRPr="004C66BC">
                <w:rPr>
                  <w:rFonts w:ascii="Times New Roman" w:hAnsi="Times New Roman"/>
                  <w:sz w:val="24"/>
                  <w:szCs w:val="24"/>
                </w:rPr>
                <w:t>2</w:t>
              </w:r>
              <w:r w:rsidRPr="00F45816">
                <w:rPr>
                  <w:rFonts w:ascii="Times New Roman" w:eastAsia="仿宋_GB2312" w:hAnsi="Times New Roman" w:hint="eastAsia"/>
                  <w:sz w:val="24"/>
                  <w:szCs w:val="24"/>
                </w:rPr>
                <w:t>月</w:t>
              </w:r>
              <w:r w:rsidRPr="004C66BC">
                <w:rPr>
                  <w:rFonts w:ascii="Times New Roman" w:hAnsi="Times New Roman"/>
                  <w:sz w:val="24"/>
                  <w:szCs w:val="24"/>
                </w:rPr>
                <w:t>16</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47</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惠安县人民政府办公室关于印发惠安县小散工程安全生产纳管工作实施细则的通知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惠政办规〔</w:t>
            </w:r>
            <w:r w:rsidRPr="004C66BC">
              <w:rPr>
                <w:rFonts w:ascii="Times New Roman" w:hAnsi="Times New Roman"/>
                <w:sz w:val="24"/>
                <w:szCs w:val="24"/>
              </w:rPr>
              <w:t>2023</w:t>
            </w:r>
            <w:r w:rsidRPr="00F45816">
              <w:rPr>
                <w:rFonts w:ascii="Times New Roman" w:eastAsia="仿宋_GB2312" w:hAnsi="Times New Roman" w:hint="eastAsia"/>
                <w:sz w:val="24"/>
                <w:szCs w:val="24"/>
              </w:rPr>
              <w:t>〕</w:t>
            </w:r>
            <w:r w:rsidRPr="004C66BC">
              <w:rPr>
                <w:rFonts w:ascii="Times New Roman" w:hAnsi="Times New Roman"/>
                <w:sz w:val="24"/>
                <w:szCs w:val="24"/>
              </w:rPr>
              <w:t>6</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48</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惠安县人民政府办公室关于印发惠安县征地补偿标准实施细则的通知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惠政办规〔</w:t>
            </w:r>
            <w:r w:rsidRPr="004C66BC">
              <w:rPr>
                <w:rFonts w:ascii="Times New Roman" w:hAnsi="Times New Roman"/>
                <w:sz w:val="24"/>
                <w:szCs w:val="24"/>
              </w:rPr>
              <w:t>2023</w:t>
            </w:r>
            <w:r w:rsidRPr="00F45816">
              <w:rPr>
                <w:rFonts w:ascii="Times New Roman" w:eastAsia="仿宋_GB2312" w:hAnsi="Times New Roman" w:hint="eastAsia"/>
                <w:sz w:val="24"/>
                <w:szCs w:val="24"/>
              </w:rPr>
              <w:t>〕</w:t>
            </w:r>
            <w:r w:rsidRPr="004C66BC">
              <w:rPr>
                <w:rFonts w:ascii="Times New Roman" w:hAnsi="Times New Roman"/>
                <w:sz w:val="24"/>
                <w:szCs w:val="24"/>
              </w:rPr>
              <w:t>7</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8"/>
                <w:attr w:name="Year" w:val="2028"/>
              </w:smartTagPr>
              <w:r w:rsidRPr="004C66BC">
                <w:rPr>
                  <w:rFonts w:ascii="Times New Roman" w:hAnsi="Times New Roman"/>
                  <w:sz w:val="24"/>
                  <w:szCs w:val="24"/>
                </w:rPr>
                <w:t>2028</w:t>
              </w:r>
              <w:r w:rsidRPr="00F45816">
                <w:rPr>
                  <w:rFonts w:ascii="Times New Roman" w:eastAsia="仿宋_GB2312" w:hAnsi="Times New Roman" w:hint="eastAsia"/>
                  <w:sz w:val="24"/>
                  <w:szCs w:val="24"/>
                </w:rPr>
                <w:t>年</w:t>
              </w:r>
              <w:r w:rsidRPr="004C66BC">
                <w:rPr>
                  <w:rFonts w:ascii="Times New Roman" w:hAnsi="Times New Roman"/>
                  <w:sz w:val="24"/>
                  <w:szCs w:val="24"/>
                </w:rPr>
                <w:t>8</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49</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惠安县人民政府关于印发《惠安县城市户外广告设施设置管理办法》《惠安县户外广告设施设置技术规定》的通知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惠政规〔</w:t>
            </w:r>
            <w:r w:rsidRPr="004C66BC">
              <w:rPr>
                <w:rFonts w:ascii="Times New Roman" w:hAnsi="Times New Roman"/>
                <w:sz w:val="24"/>
                <w:szCs w:val="24"/>
              </w:rPr>
              <w:t>2023</w:t>
            </w:r>
            <w:r w:rsidRPr="00F45816">
              <w:rPr>
                <w:rFonts w:ascii="Times New Roman" w:eastAsia="仿宋_GB2312" w:hAnsi="Times New Roman" w:hint="eastAsia"/>
                <w:sz w:val="24"/>
                <w:szCs w:val="24"/>
              </w:rPr>
              <w:t>〕</w:t>
            </w:r>
            <w:r w:rsidRPr="004C66BC">
              <w:rPr>
                <w:rFonts w:ascii="Times New Roman" w:hAnsi="Times New Roman"/>
                <w:sz w:val="24"/>
                <w:szCs w:val="24"/>
              </w:rPr>
              <w:t>10</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9"/>
              </w:smartTagPr>
              <w:r w:rsidRPr="004C66BC">
                <w:rPr>
                  <w:rFonts w:ascii="Times New Roman" w:hAnsi="Times New Roman"/>
                  <w:sz w:val="24"/>
                  <w:szCs w:val="24"/>
                </w:rPr>
                <w:t>2029</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50</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惠安县人民政府关于印发完善城乡居民基本养老保险制度实施办法的通知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惠政规〔</w:t>
            </w:r>
            <w:r w:rsidRPr="004C66BC">
              <w:rPr>
                <w:rFonts w:ascii="Times New Roman" w:hAnsi="Times New Roman"/>
                <w:sz w:val="24"/>
                <w:szCs w:val="24"/>
              </w:rPr>
              <w:t>2024</w:t>
            </w:r>
            <w:r w:rsidRPr="00F45816">
              <w:rPr>
                <w:rFonts w:ascii="Times New Roman" w:eastAsia="仿宋_GB2312" w:hAnsi="Times New Roman" w:hint="eastAsia"/>
                <w:sz w:val="24"/>
                <w:szCs w:val="24"/>
              </w:rPr>
              <w:t>〕</w:t>
            </w:r>
            <w:r w:rsidRPr="004C66BC">
              <w:rPr>
                <w:rFonts w:ascii="Times New Roman" w:hAnsi="Times New Roman"/>
                <w:sz w:val="24"/>
                <w:szCs w:val="24"/>
              </w:rPr>
              <w:t>2</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21"/>
                <w:attr w:name="Month" w:val="4"/>
                <w:attr w:name="Year" w:val="2029"/>
              </w:smartTagPr>
              <w:r w:rsidRPr="004C66BC">
                <w:rPr>
                  <w:rFonts w:ascii="Times New Roman" w:hAnsi="Times New Roman"/>
                  <w:sz w:val="24"/>
                  <w:szCs w:val="24"/>
                </w:rPr>
                <w:t>2029</w:t>
              </w:r>
              <w:r w:rsidRPr="00F45816">
                <w:rPr>
                  <w:rFonts w:ascii="Times New Roman" w:eastAsia="仿宋_GB2312" w:hAnsi="Times New Roman" w:hint="eastAsia"/>
                  <w:sz w:val="24"/>
                  <w:szCs w:val="24"/>
                </w:rPr>
                <w:t>年</w:t>
              </w:r>
              <w:r w:rsidRPr="004C66BC">
                <w:rPr>
                  <w:rFonts w:ascii="Times New Roman" w:hAnsi="Times New Roman"/>
                  <w:sz w:val="24"/>
                  <w:szCs w:val="24"/>
                </w:rPr>
                <w:t>4</w:t>
              </w:r>
              <w:r w:rsidRPr="00F45816">
                <w:rPr>
                  <w:rFonts w:ascii="Times New Roman" w:eastAsia="仿宋_GB2312" w:hAnsi="Times New Roman" w:hint="eastAsia"/>
                  <w:sz w:val="24"/>
                  <w:szCs w:val="24"/>
                </w:rPr>
                <w:t>月</w:t>
              </w:r>
              <w:r w:rsidRPr="004C66BC">
                <w:rPr>
                  <w:rFonts w:ascii="Times New Roman" w:hAnsi="Times New Roman"/>
                  <w:sz w:val="24"/>
                  <w:szCs w:val="24"/>
                </w:rPr>
                <w:t>21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51</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惠安县人民政府关于印发惠安县被征收土地地上附着物和青苗等补偿标准的通知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惠政规〔</w:t>
            </w:r>
            <w:r w:rsidRPr="004C66BC">
              <w:rPr>
                <w:rFonts w:ascii="Times New Roman" w:hAnsi="Times New Roman"/>
                <w:sz w:val="24"/>
                <w:szCs w:val="24"/>
              </w:rPr>
              <w:t>2024</w:t>
            </w:r>
            <w:r w:rsidRPr="00F45816">
              <w:rPr>
                <w:rFonts w:ascii="Times New Roman" w:eastAsia="仿宋_GB2312" w:hAnsi="Times New Roman" w:hint="eastAsia"/>
                <w:sz w:val="24"/>
                <w:szCs w:val="24"/>
              </w:rPr>
              <w:t>〕</w:t>
            </w:r>
            <w:r w:rsidRPr="004C66BC">
              <w:rPr>
                <w:rFonts w:ascii="Times New Roman" w:hAnsi="Times New Roman"/>
                <w:sz w:val="24"/>
                <w:szCs w:val="24"/>
              </w:rPr>
              <w:t>3</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0"/>
                <w:attr w:name="Month" w:val="6"/>
                <w:attr w:name="Year" w:val="2029"/>
              </w:smartTagPr>
              <w:r w:rsidRPr="004C66BC">
                <w:rPr>
                  <w:rFonts w:ascii="Times New Roman" w:hAnsi="Times New Roman"/>
                  <w:sz w:val="24"/>
                  <w:szCs w:val="24"/>
                </w:rPr>
                <w:t>2029</w:t>
              </w:r>
              <w:r w:rsidRPr="00F45816">
                <w:rPr>
                  <w:rFonts w:ascii="Times New Roman" w:eastAsia="仿宋_GB2312" w:hAnsi="Times New Roman" w:hint="eastAsia"/>
                  <w:sz w:val="24"/>
                  <w:szCs w:val="24"/>
                </w:rPr>
                <w:t>年</w:t>
              </w:r>
              <w:r w:rsidRPr="004C66BC">
                <w:rPr>
                  <w:rFonts w:ascii="Times New Roman" w:hAnsi="Times New Roman"/>
                  <w:sz w:val="24"/>
                  <w:szCs w:val="24"/>
                </w:rPr>
                <w:t>6</w:t>
              </w:r>
              <w:r w:rsidRPr="00F45816">
                <w:rPr>
                  <w:rFonts w:ascii="Times New Roman" w:eastAsia="仿宋_GB2312" w:hAnsi="Times New Roman" w:hint="eastAsia"/>
                  <w:sz w:val="24"/>
                  <w:szCs w:val="24"/>
                </w:rPr>
                <w:t>月</w:t>
              </w:r>
              <w:r w:rsidRPr="004C66BC">
                <w:rPr>
                  <w:rFonts w:ascii="Times New Roman" w:hAnsi="Times New Roman"/>
                  <w:sz w:val="24"/>
                  <w:szCs w:val="24"/>
                </w:rPr>
                <w:t>30</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52</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惠安县人民政府办公室关于印发惠安县石结构房屋翻建审批补充事项的通知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惠政办规〔</w:t>
            </w:r>
            <w:r w:rsidRPr="004C66BC">
              <w:rPr>
                <w:rFonts w:ascii="Times New Roman" w:hAnsi="Times New Roman"/>
                <w:sz w:val="24"/>
                <w:szCs w:val="24"/>
              </w:rPr>
              <w:t>2024</w:t>
            </w:r>
            <w:r w:rsidRPr="00F45816">
              <w:rPr>
                <w:rFonts w:ascii="Times New Roman" w:eastAsia="仿宋_GB2312" w:hAnsi="Times New Roman" w:hint="eastAsia"/>
                <w:sz w:val="24"/>
                <w:szCs w:val="24"/>
              </w:rPr>
              <w:t>〕</w:t>
            </w:r>
            <w:r w:rsidRPr="004C66BC">
              <w:rPr>
                <w:rFonts w:ascii="Times New Roman" w:hAnsi="Times New Roman"/>
                <w:sz w:val="24"/>
                <w:szCs w:val="24"/>
              </w:rPr>
              <w:t>4</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25"/>
                <w:attr w:name="Month" w:val="12"/>
                <w:attr w:name="Year" w:val="2029"/>
              </w:smartTagPr>
              <w:r w:rsidRPr="004C66BC">
                <w:rPr>
                  <w:rFonts w:ascii="Times New Roman" w:hAnsi="Times New Roman"/>
                  <w:sz w:val="24"/>
                  <w:szCs w:val="24"/>
                </w:rPr>
                <w:t>2029</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25</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53</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惠安县人民政府办公室关于印发惠安县级人力资源服务产业园认定和扶持办法的通知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惠政办规〔</w:t>
            </w:r>
            <w:r w:rsidRPr="004C66BC">
              <w:rPr>
                <w:rFonts w:ascii="Times New Roman" w:hAnsi="Times New Roman"/>
                <w:sz w:val="24"/>
                <w:szCs w:val="24"/>
              </w:rPr>
              <w:t>2025</w:t>
            </w:r>
            <w:r w:rsidRPr="00F45816">
              <w:rPr>
                <w:rFonts w:ascii="Times New Roman" w:eastAsia="仿宋_GB2312" w:hAnsi="Times New Roman" w:hint="eastAsia"/>
                <w:sz w:val="24"/>
                <w:szCs w:val="24"/>
              </w:rPr>
              <w:t>〕</w:t>
            </w:r>
            <w:r w:rsidRPr="004C66BC">
              <w:rPr>
                <w:rFonts w:ascii="Times New Roman" w:hAnsi="Times New Roman"/>
                <w:sz w:val="24"/>
                <w:szCs w:val="24"/>
              </w:rPr>
              <w:t>2</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54</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惠安县人民政府办公室关于印发《惠安县促进文旅经济高质量发展激励措施》的通知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惠政办规〔</w:t>
            </w:r>
            <w:r w:rsidRPr="004C66BC">
              <w:rPr>
                <w:rFonts w:ascii="Times New Roman" w:hAnsi="Times New Roman"/>
                <w:sz w:val="24"/>
                <w:szCs w:val="24"/>
              </w:rPr>
              <w:t>2025</w:t>
            </w:r>
            <w:r w:rsidRPr="00F45816">
              <w:rPr>
                <w:rFonts w:ascii="Times New Roman" w:eastAsia="仿宋_GB2312" w:hAnsi="Times New Roman" w:hint="eastAsia"/>
                <w:sz w:val="24"/>
                <w:szCs w:val="24"/>
              </w:rPr>
              <w:t>〕</w:t>
            </w:r>
            <w:r w:rsidRPr="004C66BC">
              <w:rPr>
                <w:rFonts w:ascii="Times New Roman" w:hAnsi="Times New Roman"/>
                <w:sz w:val="24"/>
                <w:szCs w:val="24"/>
              </w:rPr>
              <w:t>3</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7"/>
              </w:smartTagPr>
              <w:r w:rsidRPr="004C66BC">
                <w:rPr>
                  <w:rFonts w:ascii="Times New Roman" w:hAnsi="Times New Roman"/>
                  <w:sz w:val="24"/>
                  <w:szCs w:val="24"/>
                </w:rPr>
                <w:t>2027</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55</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惠安县人民政府办公室关于印发惠安县进一步完善工业项目用地历史遗留问题处置方案的通知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惠政办规〔</w:t>
            </w:r>
            <w:r w:rsidRPr="004C66BC">
              <w:rPr>
                <w:rFonts w:ascii="Times New Roman" w:hAnsi="Times New Roman"/>
                <w:sz w:val="24"/>
                <w:szCs w:val="24"/>
              </w:rPr>
              <w:t>2025</w:t>
            </w:r>
            <w:r w:rsidRPr="00F45816">
              <w:rPr>
                <w:rFonts w:ascii="Times New Roman" w:eastAsia="仿宋_GB2312" w:hAnsi="Times New Roman" w:hint="eastAsia"/>
                <w:sz w:val="24"/>
                <w:szCs w:val="24"/>
              </w:rPr>
              <w:t>〕</w:t>
            </w:r>
            <w:r w:rsidRPr="004C66BC">
              <w:rPr>
                <w:rFonts w:ascii="Times New Roman" w:hAnsi="Times New Roman"/>
                <w:sz w:val="24"/>
                <w:szCs w:val="24"/>
              </w:rPr>
              <w:t>4</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18"/>
                <w:attr w:name="Month" w:val="4"/>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4</w:t>
              </w:r>
              <w:r w:rsidRPr="00F45816">
                <w:rPr>
                  <w:rFonts w:ascii="Times New Roman" w:eastAsia="仿宋_GB2312" w:hAnsi="Times New Roman" w:hint="eastAsia"/>
                  <w:sz w:val="24"/>
                  <w:szCs w:val="24"/>
                </w:rPr>
                <w:t>月</w:t>
              </w:r>
              <w:r w:rsidRPr="004C66BC">
                <w:rPr>
                  <w:rFonts w:ascii="Times New Roman" w:hAnsi="Times New Roman"/>
                  <w:sz w:val="24"/>
                  <w:szCs w:val="24"/>
                </w:rPr>
                <w:t>18</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56</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惠安县人民政府办公室关于印发惠安县工业用房不动产登记历史遗留问题处理方案的通知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惠政办规〔</w:t>
            </w:r>
            <w:r w:rsidRPr="004C66BC">
              <w:rPr>
                <w:rFonts w:ascii="Times New Roman" w:hAnsi="Times New Roman"/>
                <w:sz w:val="24"/>
                <w:szCs w:val="24"/>
              </w:rPr>
              <w:t>2025</w:t>
            </w:r>
            <w:r w:rsidRPr="00F45816">
              <w:rPr>
                <w:rFonts w:ascii="Times New Roman" w:eastAsia="仿宋_GB2312" w:hAnsi="Times New Roman" w:hint="eastAsia"/>
                <w:sz w:val="24"/>
                <w:szCs w:val="24"/>
              </w:rPr>
              <w:t>〕</w:t>
            </w:r>
            <w:r w:rsidRPr="004C66BC">
              <w:rPr>
                <w:rFonts w:ascii="Times New Roman" w:hAnsi="Times New Roman"/>
                <w:sz w:val="24"/>
                <w:szCs w:val="24"/>
              </w:rPr>
              <w:t>5</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18"/>
                <w:attr w:name="Month" w:val="4"/>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4</w:t>
              </w:r>
              <w:r w:rsidRPr="00F45816">
                <w:rPr>
                  <w:rFonts w:ascii="Times New Roman" w:eastAsia="仿宋_GB2312" w:hAnsi="Times New Roman" w:hint="eastAsia"/>
                  <w:sz w:val="24"/>
                  <w:szCs w:val="24"/>
                </w:rPr>
                <w:t>月</w:t>
              </w:r>
              <w:r w:rsidRPr="004C66BC">
                <w:rPr>
                  <w:rFonts w:ascii="Times New Roman" w:hAnsi="Times New Roman"/>
                  <w:sz w:val="24"/>
                  <w:szCs w:val="24"/>
                </w:rPr>
                <w:t>18</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57</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惠安县人民政府办公室关于印发惠安县进一步促进房地产市场平稳健康发展若干措施的通知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惠政办规〔</w:t>
            </w:r>
            <w:r w:rsidRPr="004C66BC">
              <w:rPr>
                <w:rFonts w:ascii="Times New Roman" w:hAnsi="Times New Roman"/>
                <w:sz w:val="24"/>
                <w:szCs w:val="24"/>
              </w:rPr>
              <w:t>2025</w:t>
            </w:r>
            <w:r w:rsidRPr="00F45816">
              <w:rPr>
                <w:rFonts w:ascii="Times New Roman" w:eastAsia="仿宋_GB2312" w:hAnsi="Times New Roman" w:hint="eastAsia"/>
                <w:sz w:val="24"/>
                <w:szCs w:val="24"/>
              </w:rPr>
              <w:t>〕</w:t>
            </w:r>
            <w:r w:rsidRPr="004C66BC">
              <w:rPr>
                <w:rFonts w:ascii="Times New Roman" w:hAnsi="Times New Roman"/>
                <w:sz w:val="24"/>
                <w:szCs w:val="24"/>
              </w:rPr>
              <w:t>6</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58</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惠安县人民政府关于印发惠安县促进商贸流通发展若干措施的通知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惠政规〔</w:t>
            </w:r>
            <w:r w:rsidRPr="004C66BC">
              <w:rPr>
                <w:rFonts w:ascii="Times New Roman" w:hAnsi="Times New Roman"/>
                <w:sz w:val="24"/>
                <w:szCs w:val="24"/>
              </w:rPr>
              <w:t>2025</w:t>
            </w:r>
            <w:r w:rsidRPr="00F45816">
              <w:rPr>
                <w:rFonts w:ascii="Times New Roman" w:eastAsia="仿宋_GB2312" w:hAnsi="Times New Roman" w:hint="eastAsia"/>
                <w:sz w:val="24"/>
                <w:szCs w:val="24"/>
              </w:rPr>
              <w:t>〕</w:t>
            </w:r>
            <w:r w:rsidRPr="004C66BC">
              <w:rPr>
                <w:rFonts w:ascii="Times New Roman" w:hAnsi="Times New Roman"/>
                <w:sz w:val="24"/>
                <w:szCs w:val="24"/>
              </w:rPr>
              <w:t>2</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7"/>
              </w:smartTagPr>
              <w:r w:rsidRPr="004C66BC">
                <w:rPr>
                  <w:rFonts w:ascii="Times New Roman" w:hAnsi="Times New Roman"/>
                  <w:sz w:val="24"/>
                  <w:szCs w:val="24"/>
                </w:rPr>
                <w:t>2027</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59</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惠安县人民政府关于印发惠安县推进县域产业链高质量发展若干措施的通知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惠政规〔</w:t>
            </w:r>
            <w:r w:rsidRPr="004C66BC">
              <w:rPr>
                <w:rFonts w:ascii="Times New Roman" w:hAnsi="Times New Roman"/>
                <w:sz w:val="24"/>
                <w:szCs w:val="24"/>
              </w:rPr>
              <w:t>2025</w:t>
            </w:r>
            <w:r w:rsidRPr="00F45816">
              <w:rPr>
                <w:rFonts w:ascii="Times New Roman" w:eastAsia="仿宋_GB2312" w:hAnsi="Times New Roman" w:hint="eastAsia"/>
                <w:sz w:val="24"/>
                <w:szCs w:val="24"/>
              </w:rPr>
              <w:t>〕</w:t>
            </w:r>
            <w:r w:rsidRPr="004C66BC">
              <w:rPr>
                <w:rFonts w:ascii="Times New Roman" w:hAnsi="Times New Roman"/>
                <w:sz w:val="24"/>
                <w:szCs w:val="24"/>
              </w:rPr>
              <w:t>3</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7"/>
              </w:smartTagPr>
              <w:r w:rsidRPr="004C66BC">
                <w:rPr>
                  <w:rFonts w:ascii="Times New Roman" w:hAnsi="Times New Roman"/>
                  <w:sz w:val="24"/>
                  <w:szCs w:val="24"/>
                </w:rPr>
                <w:t>2027</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60</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惠安县人民政府关于印发惠安县加快校服产业发展若干措施的通知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惠政规〔</w:t>
            </w:r>
            <w:r w:rsidRPr="004C66BC">
              <w:rPr>
                <w:rFonts w:ascii="Times New Roman" w:hAnsi="Times New Roman"/>
                <w:sz w:val="24"/>
                <w:szCs w:val="24"/>
              </w:rPr>
              <w:t>2025</w:t>
            </w:r>
            <w:r w:rsidRPr="00F45816">
              <w:rPr>
                <w:rFonts w:ascii="Times New Roman" w:eastAsia="仿宋_GB2312" w:hAnsi="Times New Roman" w:hint="eastAsia"/>
                <w:sz w:val="24"/>
                <w:szCs w:val="24"/>
              </w:rPr>
              <w:t>〕</w:t>
            </w:r>
            <w:r w:rsidRPr="004C66BC">
              <w:rPr>
                <w:rFonts w:ascii="Times New Roman" w:hAnsi="Times New Roman"/>
                <w:sz w:val="24"/>
                <w:szCs w:val="24"/>
              </w:rPr>
              <w:t>4</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7"/>
              </w:smartTagPr>
              <w:r w:rsidRPr="004C66BC">
                <w:rPr>
                  <w:rFonts w:ascii="Times New Roman" w:hAnsi="Times New Roman"/>
                  <w:sz w:val="24"/>
                  <w:szCs w:val="24"/>
                </w:rPr>
                <w:t>2027</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61</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惠安县人民政府关于印发惠安县进一步促进知识产权高质量发展的若干措施的通知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惠政规〔</w:t>
            </w:r>
            <w:r w:rsidRPr="004C66BC">
              <w:rPr>
                <w:rFonts w:ascii="Times New Roman" w:hAnsi="Times New Roman"/>
                <w:sz w:val="24"/>
                <w:szCs w:val="24"/>
              </w:rPr>
              <w:t>2025</w:t>
            </w:r>
            <w:r w:rsidRPr="00F45816">
              <w:rPr>
                <w:rFonts w:ascii="Times New Roman" w:eastAsia="仿宋_GB2312" w:hAnsi="Times New Roman" w:hint="eastAsia"/>
                <w:sz w:val="24"/>
                <w:szCs w:val="24"/>
              </w:rPr>
              <w:t>〕</w:t>
            </w:r>
            <w:r w:rsidRPr="004C66BC">
              <w:rPr>
                <w:rFonts w:ascii="Times New Roman" w:hAnsi="Times New Roman"/>
                <w:sz w:val="24"/>
                <w:szCs w:val="24"/>
              </w:rPr>
              <w:t>5</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45816">
        <w:trPr>
          <w:trHeight w:val="20"/>
        </w:trPr>
        <w:tc>
          <w:tcPr>
            <w:tcW w:w="288" w:type="pct"/>
            <w:tcBorders>
              <w:top w:val="single" w:sz="4" w:space="0" w:color="auto"/>
              <w:left w:val="single" w:sz="4" w:space="0" w:color="auto"/>
              <w:bottom w:val="single" w:sz="4" w:space="0" w:color="auto"/>
              <w:right w:val="single" w:sz="4" w:space="0" w:color="auto"/>
            </w:tcBorders>
            <w:vAlign w:val="center"/>
          </w:tcPr>
          <w:p w:rsidR="002D1CAB" w:rsidRPr="00F45816" w:rsidRDefault="002D1CAB" w:rsidP="00F24932">
            <w:pPr>
              <w:jc w:val="center"/>
              <w:rPr>
                <w:rFonts w:ascii="Times New Roman" w:hAnsi="Times New Roman"/>
                <w:color w:val="000000"/>
                <w:sz w:val="24"/>
                <w:szCs w:val="24"/>
              </w:rPr>
            </w:pPr>
            <w:r w:rsidRPr="004C66BC">
              <w:rPr>
                <w:rFonts w:ascii="Times New Roman" w:hAnsi="Times New Roman"/>
                <w:color w:val="000000"/>
                <w:sz w:val="24"/>
                <w:szCs w:val="24"/>
              </w:rPr>
              <w:t>62</w:t>
            </w:r>
          </w:p>
        </w:tc>
        <w:tc>
          <w:tcPr>
            <w:tcW w:w="3000" w:type="pct"/>
            <w:tcBorders>
              <w:top w:val="single" w:sz="4" w:space="0" w:color="auto"/>
              <w:left w:val="nil"/>
              <w:bottom w:val="single" w:sz="4" w:space="0" w:color="auto"/>
              <w:right w:val="single" w:sz="4" w:space="0" w:color="auto"/>
            </w:tcBorders>
            <w:vAlign w:val="center"/>
          </w:tcPr>
          <w:p w:rsidR="002D1CAB" w:rsidRPr="00F45816" w:rsidRDefault="002D1CAB" w:rsidP="00F24932">
            <w:pPr>
              <w:rPr>
                <w:rFonts w:ascii="Times New Roman" w:eastAsia="仿宋_GB2312" w:hAnsi="Times New Roman"/>
                <w:sz w:val="24"/>
                <w:szCs w:val="24"/>
              </w:rPr>
            </w:pPr>
            <w:r w:rsidRPr="00F45816">
              <w:rPr>
                <w:rFonts w:ascii="Times New Roman" w:eastAsia="仿宋_GB2312" w:hAnsi="Times New Roman" w:hint="eastAsia"/>
                <w:sz w:val="24"/>
                <w:szCs w:val="24"/>
              </w:rPr>
              <w:t>惠安县人民政府关于废止惠安县大力培育发展规模服务业若干措施的通知</w:t>
            </w:r>
          </w:p>
        </w:tc>
        <w:tc>
          <w:tcPr>
            <w:tcW w:w="931" w:type="pct"/>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r w:rsidRPr="00F45816">
              <w:rPr>
                <w:rFonts w:ascii="Times New Roman" w:eastAsia="仿宋_GB2312" w:hAnsi="Times New Roman" w:hint="eastAsia"/>
                <w:sz w:val="24"/>
                <w:szCs w:val="24"/>
              </w:rPr>
              <w:t>惠政规〔</w:t>
            </w:r>
            <w:r w:rsidRPr="004C66BC">
              <w:rPr>
                <w:rFonts w:ascii="Times New Roman" w:hAnsi="Times New Roman"/>
                <w:sz w:val="24"/>
                <w:szCs w:val="24"/>
              </w:rPr>
              <w:t>2025</w:t>
            </w:r>
            <w:r w:rsidRPr="00F45816">
              <w:rPr>
                <w:rFonts w:ascii="Times New Roman" w:eastAsia="仿宋_GB2312" w:hAnsi="Times New Roman" w:hint="eastAsia"/>
                <w:sz w:val="24"/>
                <w:szCs w:val="24"/>
              </w:rPr>
              <w:t>〕</w:t>
            </w:r>
            <w:r w:rsidRPr="004C66BC">
              <w:rPr>
                <w:rFonts w:ascii="Times New Roman" w:hAnsi="Times New Roman"/>
                <w:sz w:val="24"/>
                <w:szCs w:val="24"/>
              </w:rPr>
              <w:t>6</w:t>
            </w:r>
            <w:r w:rsidRPr="00F45816">
              <w:rPr>
                <w:rFonts w:ascii="Times New Roman" w:eastAsia="仿宋_GB2312" w:hAnsi="Times New Roman" w:hint="eastAsia"/>
                <w:sz w:val="24"/>
                <w:szCs w:val="24"/>
              </w:rPr>
              <w:t>号</w:t>
            </w:r>
          </w:p>
        </w:tc>
        <w:tc>
          <w:tcPr>
            <w:tcW w:w="781" w:type="pct"/>
            <w:gridSpan w:val="2"/>
            <w:tcBorders>
              <w:top w:val="single" w:sz="4" w:space="0" w:color="auto"/>
              <w:left w:val="nil"/>
              <w:bottom w:val="single" w:sz="4" w:space="0" w:color="auto"/>
              <w:right w:val="single" w:sz="4" w:space="0" w:color="auto"/>
            </w:tcBorders>
            <w:vAlign w:val="center"/>
          </w:tcPr>
          <w:p w:rsidR="002D1CAB" w:rsidRPr="00F45816" w:rsidRDefault="002D1CAB" w:rsidP="00F24932">
            <w:pPr>
              <w:jc w:val="center"/>
              <w:rPr>
                <w:rFonts w:ascii="Times New Roman" w:hAnsi="Times New Roman"/>
                <w:sz w:val="24"/>
                <w:szCs w:val="24"/>
              </w:rPr>
            </w:pPr>
            <w:smartTag w:uri="urn:schemas-microsoft-com:office:smarttags" w:element="chsdate">
              <w:smartTagPr>
                <w:attr w:name="IsROCDate" w:val="False"/>
                <w:attr w:name="IsLunarDate" w:val="False"/>
                <w:attr w:name="Day" w:val="31"/>
                <w:attr w:name="Month" w:val="12"/>
                <w:attr w:name="Year" w:val="2026"/>
              </w:smartTagPr>
              <w:r w:rsidRPr="004C66BC">
                <w:rPr>
                  <w:rFonts w:ascii="Times New Roman" w:hAnsi="Times New Roman"/>
                  <w:sz w:val="24"/>
                  <w:szCs w:val="24"/>
                </w:rPr>
                <w:t>2026</w:t>
              </w:r>
              <w:r w:rsidRPr="00F45816">
                <w:rPr>
                  <w:rFonts w:ascii="Times New Roman" w:eastAsia="仿宋_GB2312" w:hAnsi="Times New Roman" w:hint="eastAsia"/>
                  <w:sz w:val="24"/>
                  <w:szCs w:val="24"/>
                </w:rPr>
                <w:t>年</w:t>
              </w:r>
              <w:r w:rsidRPr="004C66BC">
                <w:rPr>
                  <w:rFonts w:ascii="Times New Roman" w:hAnsi="Times New Roman"/>
                  <w:sz w:val="24"/>
                  <w:szCs w:val="24"/>
                </w:rPr>
                <w:t>12</w:t>
              </w:r>
              <w:r w:rsidRPr="00F45816">
                <w:rPr>
                  <w:rFonts w:ascii="Times New Roman" w:eastAsia="仿宋_GB2312" w:hAnsi="Times New Roman" w:hint="eastAsia"/>
                  <w:sz w:val="24"/>
                  <w:szCs w:val="24"/>
                </w:rPr>
                <w:t>月</w:t>
              </w:r>
              <w:r w:rsidRPr="004C66BC">
                <w:rPr>
                  <w:rFonts w:ascii="Times New Roman" w:hAnsi="Times New Roman"/>
                  <w:sz w:val="24"/>
                  <w:szCs w:val="24"/>
                </w:rPr>
                <w:t>31</w:t>
              </w:r>
              <w:r w:rsidRPr="00F45816">
                <w:rPr>
                  <w:rFonts w:ascii="Times New Roman" w:eastAsia="仿宋_GB2312" w:hAnsi="Times New Roman" w:hint="eastAsia"/>
                  <w:sz w:val="24"/>
                  <w:szCs w:val="24"/>
                </w:rPr>
                <w:t>日</w:t>
              </w:r>
            </w:smartTag>
          </w:p>
        </w:tc>
      </w:tr>
      <w:tr w:rsidR="002D1CAB" w:rsidRPr="004C66BC" w:rsidTr="00F24932">
        <w:trPr>
          <w:gridAfter w:val="1"/>
          <w:wAfter w:w="112" w:type="pct"/>
          <w:trHeight w:val="20"/>
        </w:trPr>
        <w:tc>
          <w:tcPr>
            <w:tcW w:w="4888" w:type="pct"/>
            <w:gridSpan w:val="4"/>
            <w:tcBorders>
              <w:top w:val="nil"/>
              <w:left w:val="nil"/>
              <w:bottom w:val="nil"/>
              <w:right w:val="nil"/>
            </w:tcBorders>
          </w:tcPr>
          <w:p w:rsidR="002D1CAB" w:rsidRPr="00DB0338" w:rsidRDefault="002D1CAB" w:rsidP="00F24932">
            <w:pPr>
              <w:widowControl/>
              <w:jc w:val="left"/>
              <w:rPr>
                <w:rFonts w:ascii="Times New Roman" w:eastAsia="黑体" w:hAnsi="Times New Roman"/>
                <w:color w:val="000000"/>
                <w:kern w:val="0"/>
                <w:sz w:val="28"/>
                <w:szCs w:val="28"/>
              </w:rPr>
            </w:pPr>
          </w:p>
        </w:tc>
      </w:tr>
    </w:tbl>
    <w:p w:rsidR="002D1CAB" w:rsidRPr="00DB0338" w:rsidRDefault="002D1CAB">
      <w:pPr>
        <w:rPr>
          <w:rFonts w:ascii="Times New Roman" w:hAnsi="Times New Roman"/>
        </w:rPr>
      </w:pPr>
    </w:p>
    <w:sectPr w:rsidR="002D1CAB" w:rsidRPr="00DB0338" w:rsidSect="00A76E1E">
      <w:headerReference w:type="even" r:id="rId6"/>
      <w:headerReference w:type="default" r:id="rId7"/>
      <w:footerReference w:type="even" r:id="rId8"/>
      <w:footerReference w:type="default" r:id="rId9"/>
      <w:headerReference w:type="first" r:id="rId10"/>
      <w:footerReference w:type="first" r:id="rId11"/>
      <w:pgSz w:w="16838" w:h="11906" w:orient="landscape" w:code="9"/>
      <w:pgMar w:top="567" w:right="1134" w:bottom="284" w:left="1134" w:header="0" w:footer="992" w:gutter="0"/>
      <w:pgNumType w:fmt="numberInDash" w:start="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CAB" w:rsidRDefault="002D1CAB" w:rsidP="00196866">
      <w:r>
        <w:separator/>
      </w:r>
    </w:p>
  </w:endnote>
  <w:endnote w:type="continuationSeparator" w:id="0">
    <w:p w:rsidR="002D1CAB" w:rsidRDefault="002D1CAB" w:rsidP="001968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CAB" w:rsidRDefault="002D1C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CAB" w:rsidRPr="006C49D1" w:rsidRDefault="002D1CAB" w:rsidP="006C49D1">
    <w:pPr>
      <w:pStyle w:val="Footer"/>
      <w:jc w:val="center"/>
      <w:rPr>
        <w:rFonts w:ascii="宋体"/>
        <w:sz w:val="28"/>
        <w:szCs w:val="28"/>
      </w:rPr>
    </w:pPr>
    <w:r w:rsidRPr="00196866">
      <w:rPr>
        <w:rFonts w:ascii="宋体" w:hAnsi="宋体"/>
        <w:sz w:val="28"/>
        <w:szCs w:val="28"/>
      </w:rPr>
      <w:fldChar w:fldCharType="begin"/>
    </w:r>
    <w:r w:rsidRPr="00196866">
      <w:rPr>
        <w:rFonts w:ascii="宋体" w:hAnsi="宋体"/>
        <w:sz w:val="28"/>
        <w:szCs w:val="28"/>
      </w:rPr>
      <w:instrText xml:space="preserve"> PAGE   \* MERGEFORMAT </w:instrText>
    </w:r>
    <w:r w:rsidRPr="00196866">
      <w:rPr>
        <w:rFonts w:ascii="宋体" w:hAnsi="宋体"/>
        <w:sz w:val="28"/>
        <w:szCs w:val="28"/>
      </w:rPr>
      <w:fldChar w:fldCharType="separate"/>
    </w:r>
    <w:r w:rsidRPr="005C6E87">
      <w:rPr>
        <w:rFonts w:ascii="宋体"/>
        <w:noProof/>
        <w:sz w:val="28"/>
        <w:szCs w:val="28"/>
        <w:lang w:val="zh-CN"/>
      </w:rPr>
      <w:t>-</w:t>
    </w:r>
    <w:r>
      <w:rPr>
        <w:rFonts w:ascii="宋体" w:hAnsi="宋体"/>
        <w:noProof/>
        <w:sz w:val="28"/>
        <w:szCs w:val="28"/>
      </w:rPr>
      <w:t xml:space="preserve"> 5 -</w:t>
    </w:r>
    <w:r w:rsidRPr="00196866">
      <w:rPr>
        <w:rFonts w:ascii="宋体" w:hAnsi="宋体"/>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CAB" w:rsidRDefault="002D1C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CAB" w:rsidRDefault="002D1CAB" w:rsidP="00196866">
      <w:r>
        <w:separator/>
      </w:r>
    </w:p>
  </w:footnote>
  <w:footnote w:type="continuationSeparator" w:id="0">
    <w:p w:rsidR="002D1CAB" w:rsidRDefault="002D1CAB" w:rsidP="001968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CAB" w:rsidRDefault="002D1C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CAB" w:rsidRDefault="002D1CAB" w:rsidP="00DD297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CAB" w:rsidRDefault="002D1C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6866"/>
    <w:rsid w:val="00000CCC"/>
    <w:rsid w:val="00002CC0"/>
    <w:rsid w:val="00003B36"/>
    <w:rsid w:val="00003E7E"/>
    <w:rsid w:val="00005DDB"/>
    <w:rsid w:val="00007E7B"/>
    <w:rsid w:val="00010687"/>
    <w:rsid w:val="00011267"/>
    <w:rsid w:val="00011562"/>
    <w:rsid w:val="00014098"/>
    <w:rsid w:val="000165E1"/>
    <w:rsid w:val="00016D50"/>
    <w:rsid w:val="0001711C"/>
    <w:rsid w:val="00021BE7"/>
    <w:rsid w:val="00024498"/>
    <w:rsid w:val="00024A3D"/>
    <w:rsid w:val="00025869"/>
    <w:rsid w:val="00026327"/>
    <w:rsid w:val="000403B0"/>
    <w:rsid w:val="00042F3A"/>
    <w:rsid w:val="000470C4"/>
    <w:rsid w:val="00050079"/>
    <w:rsid w:val="00062238"/>
    <w:rsid w:val="0006249C"/>
    <w:rsid w:val="00063F21"/>
    <w:rsid w:val="00070829"/>
    <w:rsid w:val="00071BC3"/>
    <w:rsid w:val="00072FF6"/>
    <w:rsid w:val="00090CC1"/>
    <w:rsid w:val="0009261D"/>
    <w:rsid w:val="0009369F"/>
    <w:rsid w:val="000937F7"/>
    <w:rsid w:val="000A2627"/>
    <w:rsid w:val="000A268C"/>
    <w:rsid w:val="000A65D1"/>
    <w:rsid w:val="000A79C4"/>
    <w:rsid w:val="000B1B63"/>
    <w:rsid w:val="000B3171"/>
    <w:rsid w:val="000C08D0"/>
    <w:rsid w:val="000C4764"/>
    <w:rsid w:val="000D0115"/>
    <w:rsid w:val="000D04B1"/>
    <w:rsid w:val="000D086A"/>
    <w:rsid w:val="000D2267"/>
    <w:rsid w:val="000D243B"/>
    <w:rsid w:val="000D468F"/>
    <w:rsid w:val="000D7DB0"/>
    <w:rsid w:val="000E06DD"/>
    <w:rsid w:val="000E1078"/>
    <w:rsid w:val="000E34E4"/>
    <w:rsid w:val="000E4E47"/>
    <w:rsid w:val="000E64F3"/>
    <w:rsid w:val="000E7885"/>
    <w:rsid w:val="000E7CE4"/>
    <w:rsid w:val="000F272F"/>
    <w:rsid w:val="000F7BE8"/>
    <w:rsid w:val="00100EF4"/>
    <w:rsid w:val="001019C9"/>
    <w:rsid w:val="0010328E"/>
    <w:rsid w:val="001056FE"/>
    <w:rsid w:val="001062A4"/>
    <w:rsid w:val="00106676"/>
    <w:rsid w:val="00116DB4"/>
    <w:rsid w:val="00120D65"/>
    <w:rsid w:val="00122EE1"/>
    <w:rsid w:val="00123C11"/>
    <w:rsid w:val="00127826"/>
    <w:rsid w:val="0013010E"/>
    <w:rsid w:val="001307C8"/>
    <w:rsid w:val="00130D80"/>
    <w:rsid w:val="00135B2A"/>
    <w:rsid w:val="001400EC"/>
    <w:rsid w:val="00146788"/>
    <w:rsid w:val="00151A2D"/>
    <w:rsid w:val="00152C5C"/>
    <w:rsid w:val="001534FD"/>
    <w:rsid w:val="00155AA5"/>
    <w:rsid w:val="0015646C"/>
    <w:rsid w:val="00156FF3"/>
    <w:rsid w:val="00156FF6"/>
    <w:rsid w:val="0015711D"/>
    <w:rsid w:val="001620EC"/>
    <w:rsid w:val="00162953"/>
    <w:rsid w:val="001664E4"/>
    <w:rsid w:val="00167AF4"/>
    <w:rsid w:val="00174D46"/>
    <w:rsid w:val="00175ED9"/>
    <w:rsid w:val="0017703F"/>
    <w:rsid w:val="00177D21"/>
    <w:rsid w:val="0018475B"/>
    <w:rsid w:val="00187B53"/>
    <w:rsid w:val="0019156A"/>
    <w:rsid w:val="00194205"/>
    <w:rsid w:val="00195702"/>
    <w:rsid w:val="00196866"/>
    <w:rsid w:val="001977C8"/>
    <w:rsid w:val="001A1021"/>
    <w:rsid w:val="001A1246"/>
    <w:rsid w:val="001A1FF7"/>
    <w:rsid w:val="001A3360"/>
    <w:rsid w:val="001A340D"/>
    <w:rsid w:val="001A715C"/>
    <w:rsid w:val="001B18F3"/>
    <w:rsid w:val="001B488D"/>
    <w:rsid w:val="001B4CBF"/>
    <w:rsid w:val="001B5AEA"/>
    <w:rsid w:val="001C0962"/>
    <w:rsid w:val="001C1110"/>
    <w:rsid w:val="001C4389"/>
    <w:rsid w:val="001C560B"/>
    <w:rsid w:val="001D33F3"/>
    <w:rsid w:val="001D4BD5"/>
    <w:rsid w:val="001D611F"/>
    <w:rsid w:val="001D6D64"/>
    <w:rsid w:val="001D7B12"/>
    <w:rsid w:val="001E595F"/>
    <w:rsid w:val="001F2F15"/>
    <w:rsid w:val="00201AA0"/>
    <w:rsid w:val="00201B71"/>
    <w:rsid w:val="00202AA7"/>
    <w:rsid w:val="00202D27"/>
    <w:rsid w:val="00203186"/>
    <w:rsid w:val="00203444"/>
    <w:rsid w:val="002046E9"/>
    <w:rsid w:val="002105E3"/>
    <w:rsid w:val="002136D6"/>
    <w:rsid w:val="0021566A"/>
    <w:rsid w:val="00215A44"/>
    <w:rsid w:val="00215F14"/>
    <w:rsid w:val="00216380"/>
    <w:rsid w:val="00217A12"/>
    <w:rsid w:val="00224029"/>
    <w:rsid w:val="00224082"/>
    <w:rsid w:val="002265E0"/>
    <w:rsid w:val="00226602"/>
    <w:rsid w:val="0023087B"/>
    <w:rsid w:val="00234B5A"/>
    <w:rsid w:val="00236870"/>
    <w:rsid w:val="002417B1"/>
    <w:rsid w:val="00242F2D"/>
    <w:rsid w:val="00244CD5"/>
    <w:rsid w:val="00245D08"/>
    <w:rsid w:val="002539F7"/>
    <w:rsid w:val="00254419"/>
    <w:rsid w:val="002553EF"/>
    <w:rsid w:val="00257741"/>
    <w:rsid w:val="00257B14"/>
    <w:rsid w:val="00257E17"/>
    <w:rsid w:val="00260D12"/>
    <w:rsid w:val="00265333"/>
    <w:rsid w:val="00266685"/>
    <w:rsid w:val="0027289B"/>
    <w:rsid w:val="00275AE0"/>
    <w:rsid w:val="002808FE"/>
    <w:rsid w:val="00282B52"/>
    <w:rsid w:val="00285AEC"/>
    <w:rsid w:val="00285DA4"/>
    <w:rsid w:val="00287544"/>
    <w:rsid w:val="00290619"/>
    <w:rsid w:val="00291BC5"/>
    <w:rsid w:val="00294D45"/>
    <w:rsid w:val="002A59B7"/>
    <w:rsid w:val="002B2AA3"/>
    <w:rsid w:val="002B43AF"/>
    <w:rsid w:val="002B4EA9"/>
    <w:rsid w:val="002B6410"/>
    <w:rsid w:val="002D1CAB"/>
    <w:rsid w:val="002D3A8F"/>
    <w:rsid w:val="002D6CBD"/>
    <w:rsid w:val="002D77B1"/>
    <w:rsid w:val="002E54EC"/>
    <w:rsid w:val="002E6A29"/>
    <w:rsid w:val="002F1FDA"/>
    <w:rsid w:val="002F2003"/>
    <w:rsid w:val="002F2591"/>
    <w:rsid w:val="002F5F4C"/>
    <w:rsid w:val="002F7570"/>
    <w:rsid w:val="003047F2"/>
    <w:rsid w:val="00307A32"/>
    <w:rsid w:val="0031070C"/>
    <w:rsid w:val="00316D18"/>
    <w:rsid w:val="003176D5"/>
    <w:rsid w:val="00317A91"/>
    <w:rsid w:val="00320D19"/>
    <w:rsid w:val="00323A7D"/>
    <w:rsid w:val="003249E7"/>
    <w:rsid w:val="003278B5"/>
    <w:rsid w:val="00330C22"/>
    <w:rsid w:val="00331389"/>
    <w:rsid w:val="00332756"/>
    <w:rsid w:val="003354CB"/>
    <w:rsid w:val="00344B3C"/>
    <w:rsid w:val="003450BE"/>
    <w:rsid w:val="0034540A"/>
    <w:rsid w:val="00345B34"/>
    <w:rsid w:val="00353626"/>
    <w:rsid w:val="00355D8B"/>
    <w:rsid w:val="00357A49"/>
    <w:rsid w:val="00361466"/>
    <w:rsid w:val="00362184"/>
    <w:rsid w:val="00362393"/>
    <w:rsid w:val="00364033"/>
    <w:rsid w:val="00365498"/>
    <w:rsid w:val="003668EF"/>
    <w:rsid w:val="003711F4"/>
    <w:rsid w:val="003727D0"/>
    <w:rsid w:val="00374603"/>
    <w:rsid w:val="00381030"/>
    <w:rsid w:val="00381873"/>
    <w:rsid w:val="00382037"/>
    <w:rsid w:val="00383978"/>
    <w:rsid w:val="003904F4"/>
    <w:rsid w:val="00394348"/>
    <w:rsid w:val="003A0404"/>
    <w:rsid w:val="003A0859"/>
    <w:rsid w:val="003A4645"/>
    <w:rsid w:val="003A570D"/>
    <w:rsid w:val="003B010C"/>
    <w:rsid w:val="003B355E"/>
    <w:rsid w:val="003B697E"/>
    <w:rsid w:val="003B6DE5"/>
    <w:rsid w:val="003C2284"/>
    <w:rsid w:val="003C5A91"/>
    <w:rsid w:val="003C6FD5"/>
    <w:rsid w:val="003D512E"/>
    <w:rsid w:val="003D6DC4"/>
    <w:rsid w:val="003E0BAF"/>
    <w:rsid w:val="003E163D"/>
    <w:rsid w:val="003E30F5"/>
    <w:rsid w:val="003E5FBF"/>
    <w:rsid w:val="003E652F"/>
    <w:rsid w:val="003F1D62"/>
    <w:rsid w:val="003F274C"/>
    <w:rsid w:val="003F698B"/>
    <w:rsid w:val="00401CA5"/>
    <w:rsid w:val="00406BA4"/>
    <w:rsid w:val="004141FF"/>
    <w:rsid w:val="004144BB"/>
    <w:rsid w:val="004166E0"/>
    <w:rsid w:val="00420B1B"/>
    <w:rsid w:val="004212CF"/>
    <w:rsid w:val="004266DD"/>
    <w:rsid w:val="0043093C"/>
    <w:rsid w:val="00432B54"/>
    <w:rsid w:val="00433640"/>
    <w:rsid w:val="00436F6F"/>
    <w:rsid w:val="00437776"/>
    <w:rsid w:val="00442C7C"/>
    <w:rsid w:val="0044407B"/>
    <w:rsid w:val="00452586"/>
    <w:rsid w:val="00453312"/>
    <w:rsid w:val="004534E4"/>
    <w:rsid w:val="004633F3"/>
    <w:rsid w:val="004663E5"/>
    <w:rsid w:val="004700FB"/>
    <w:rsid w:val="00470AE9"/>
    <w:rsid w:val="004726C1"/>
    <w:rsid w:val="00474821"/>
    <w:rsid w:val="0047558A"/>
    <w:rsid w:val="00476166"/>
    <w:rsid w:val="00490302"/>
    <w:rsid w:val="00490EB0"/>
    <w:rsid w:val="00492A6C"/>
    <w:rsid w:val="004936C1"/>
    <w:rsid w:val="00494BAA"/>
    <w:rsid w:val="004A3049"/>
    <w:rsid w:val="004A361C"/>
    <w:rsid w:val="004A5700"/>
    <w:rsid w:val="004B3D52"/>
    <w:rsid w:val="004B56C1"/>
    <w:rsid w:val="004B5FEE"/>
    <w:rsid w:val="004B6847"/>
    <w:rsid w:val="004C0505"/>
    <w:rsid w:val="004C077B"/>
    <w:rsid w:val="004C0E52"/>
    <w:rsid w:val="004C120A"/>
    <w:rsid w:val="004C3C12"/>
    <w:rsid w:val="004C494D"/>
    <w:rsid w:val="004C66BC"/>
    <w:rsid w:val="004C75A8"/>
    <w:rsid w:val="004C7BD5"/>
    <w:rsid w:val="004D0665"/>
    <w:rsid w:val="004E0A7B"/>
    <w:rsid w:val="004E66C1"/>
    <w:rsid w:val="004F107D"/>
    <w:rsid w:val="004F68B0"/>
    <w:rsid w:val="00503C08"/>
    <w:rsid w:val="00507D9D"/>
    <w:rsid w:val="00510247"/>
    <w:rsid w:val="005122F9"/>
    <w:rsid w:val="00516658"/>
    <w:rsid w:val="00516BF5"/>
    <w:rsid w:val="00517399"/>
    <w:rsid w:val="00522B73"/>
    <w:rsid w:val="0052315F"/>
    <w:rsid w:val="0053026B"/>
    <w:rsid w:val="00530D5F"/>
    <w:rsid w:val="0053376E"/>
    <w:rsid w:val="00536717"/>
    <w:rsid w:val="0053796E"/>
    <w:rsid w:val="005428DE"/>
    <w:rsid w:val="005464B0"/>
    <w:rsid w:val="00552227"/>
    <w:rsid w:val="005555CD"/>
    <w:rsid w:val="0056507E"/>
    <w:rsid w:val="005654A4"/>
    <w:rsid w:val="005708D0"/>
    <w:rsid w:val="00577BCA"/>
    <w:rsid w:val="00577E59"/>
    <w:rsid w:val="00580764"/>
    <w:rsid w:val="005836A0"/>
    <w:rsid w:val="00585D3E"/>
    <w:rsid w:val="00591466"/>
    <w:rsid w:val="00594FB0"/>
    <w:rsid w:val="00597C27"/>
    <w:rsid w:val="005A4FD6"/>
    <w:rsid w:val="005B41A0"/>
    <w:rsid w:val="005B6576"/>
    <w:rsid w:val="005C087F"/>
    <w:rsid w:val="005C4198"/>
    <w:rsid w:val="005C486E"/>
    <w:rsid w:val="005C4C42"/>
    <w:rsid w:val="005C5294"/>
    <w:rsid w:val="005C59FD"/>
    <w:rsid w:val="005C5AFB"/>
    <w:rsid w:val="005C6E87"/>
    <w:rsid w:val="005C6F90"/>
    <w:rsid w:val="005C7D65"/>
    <w:rsid w:val="005D1605"/>
    <w:rsid w:val="005D5440"/>
    <w:rsid w:val="005E0EAB"/>
    <w:rsid w:val="005E2FE6"/>
    <w:rsid w:val="005E7ACF"/>
    <w:rsid w:val="005F52AD"/>
    <w:rsid w:val="006008B3"/>
    <w:rsid w:val="00600C01"/>
    <w:rsid w:val="006109B2"/>
    <w:rsid w:val="00611FDE"/>
    <w:rsid w:val="0061507A"/>
    <w:rsid w:val="00617EBE"/>
    <w:rsid w:val="006229B1"/>
    <w:rsid w:val="006232C9"/>
    <w:rsid w:val="006269AD"/>
    <w:rsid w:val="00631F00"/>
    <w:rsid w:val="00633DD6"/>
    <w:rsid w:val="00634595"/>
    <w:rsid w:val="00635DD0"/>
    <w:rsid w:val="006404E7"/>
    <w:rsid w:val="0064101F"/>
    <w:rsid w:val="00642208"/>
    <w:rsid w:val="00642C2D"/>
    <w:rsid w:val="00643281"/>
    <w:rsid w:val="00644413"/>
    <w:rsid w:val="006446B3"/>
    <w:rsid w:val="00650560"/>
    <w:rsid w:val="006535BE"/>
    <w:rsid w:val="00653644"/>
    <w:rsid w:val="00655D7C"/>
    <w:rsid w:val="006579BB"/>
    <w:rsid w:val="00657DF5"/>
    <w:rsid w:val="00660559"/>
    <w:rsid w:val="006627A7"/>
    <w:rsid w:val="00663634"/>
    <w:rsid w:val="00663B3F"/>
    <w:rsid w:val="00664637"/>
    <w:rsid w:val="00667137"/>
    <w:rsid w:val="00670521"/>
    <w:rsid w:val="006712A5"/>
    <w:rsid w:val="00674AC2"/>
    <w:rsid w:val="006775FE"/>
    <w:rsid w:val="00681365"/>
    <w:rsid w:val="0068566E"/>
    <w:rsid w:val="00690F5C"/>
    <w:rsid w:val="00695249"/>
    <w:rsid w:val="006A1464"/>
    <w:rsid w:val="006A31CC"/>
    <w:rsid w:val="006A437B"/>
    <w:rsid w:val="006A74B1"/>
    <w:rsid w:val="006B09B2"/>
    <w:rsid w:val="006B16E4"/>
    <w:rsid w:val="006B7EE0"/>
    <w:rsid w:val="006C49D1"/>
    <w:rsid w:val="006C644F"/>
    <w:rsid w:val="006C6D98"/>
    <w:rsid w:val="006D21D2"/>
    <w:rsid w:val="006D32D0"/>
    <w:rsid w:val="006D3899"/>
    <w:rsid w:val="006D5DAC"/>
    <w:rsid w:val="006D5F91"/>
    <w:rsid w:val="006D674C"/>
    <w:rsid w:val="006E1055"/>
    <w:rsid w:val="006E40D8"/>
    <w:rsid w:val="006E7222"/>
    <w:rsid w:val="006E74A7"/>
    <w:rsid w:val="006F2490"/>
    <w:rsid w:val="006F4BD0"/>
    <w:rsid w:val="00701564"/>
    <w:rsid w:val="00702262"/>
    <w:rsid w:val="00702637"/>
    <w:rsid w:val="00705CFB"/>
    <w:rsid w:val="0070765E"/>
    <w:rsid w:val="00707D25"/>
    <w:rsid w:val="007103C3"/>
    <w:rsid w:val="00723EB3"/>
    <w:rsid w:val="00723FD9"/>
    <w:rsid w:val="00725B22"/>
    <w:rsid w:val="0073058F"/>
    <w:rsid w:val="0073112E"/>
    <w:rsid w:val="007324CA"/>
    <w:rsid w:val="007365CE"/>
    <w:rsid w:val="00741CCB"/>
    <w:rsid w:val="00742C87"/>
    <w:rsid w:val="007466CE"/>
    <w:rsid w:val="00747AD4"/>
    <w:rsid w:val="00751895"/>
    <w:rsid w:val="007519F7"/>
    <w:rsid w:val="00752560"/>
    <w:rsid w:val="00753899"/>
    <w:rsid w:val="00753C4D"/>
    <w:rsid w:val="00753D33"/>
    <w:rsid w:val="00754393"/>
    <w:rsid w:val="0075449B"/>
    <w:rsid w:val="00755164"/>
    <w:rsid w:val="007553BE"/>
    <w:rsid w:val="00763362"/>
    <w:rsid w:val="00764A96"/>
    <w:rsid w:val="00771825"/>
    <w:rsid w:val="00772B73"/>
    <w:rsid w:val="0077325B"/>
    <w:rsid w:val="00774DE7"/>
    <w:rsid w:val="0077680B"/>
    <w:rsid w:val="00780049"/>
    <w:rsid w:val="00780C11"/>
    <w:rsid w:val="00785A97"/>
    <w:rsid w:val="00792360"/>
    <w:rsid w:val="00793915"/>
    <w:rsid w:val="00794706"/>
    <w:rsid w:val="0079559B"/>
    <w:rsid w:val="007A25BF"/>
    <w:rsid w:val="007A3BA4"/>
    <w:rsid w:val="007A58B4"/>
    <w:rsid w:val="007B0304"/>
    <w:rsid w:val="007B1BDA"/>
    <w:rsid w:val="007B20CD"/>
    <w:rsid w:val="007B3C83"/>
    <w:rsid w:val="007B7053"/>
    <w:rsid w:val="007C0D35"/>
    <w:rsid w:val="007C325B"/>
    <w:rsid w:val="007C504D"/>
    <w:rsid w:val="007C510B"/>
    <w:rsid w:val="007D419F"/>
    <w:rsid w:val="007D4A38"/>
    <w:rsid w:val="007E1660"/>
    <w:rsid w:val="007E329D"/>
    <w:rsid w:val="007E7ECD"/>
    <w:rsid w:val="007F0527"/>
    <w:rsid w:val="007F1352"/>
    <w:rsid w:val="007F1EAE"/>
    <w:rsid w:val="007F6464"/>
    <w:rsid w:val="007F7BEC"/>
    <w:rsid w:val="00800955"/>
    <w:rsid w:val="00810678"/>
    <w:rsid w:val="00812F11"/>
    <w:rsid w:val="0081547E"/>
    <w:rsid w:val="0081627D"/>
    <w:rsid w:val="00816B61"/>
    <w:rsid w:val="0081754A"/>
    <w:rsid w:val="00817986"/>
    <w:rsid w:val="0082211E"/>
    <w:rsid w:val="00822E9D"/>
    <w:rsid w:val="008232DE"/>
    <w:rsid w:val="008250D4"/>
    <w:rsid w:val="0082747E"/>
    <w:rsid w:val="00832008"/>
    <w:rsid w:val="00832DBF"/>
    <w:rsid w:val="0083550B"/>
    <w:rsid w:val="008442F7"/>
    <w:rsid w:val="00844321"/>
    <w:rsid w:val="00851CCE"/>
    <w:rsid w:val="00851E6D"/>
    <w:rsid w:val="008555B6"/>
    <w:rsid w:val="00855A86"/>
    <w:rsid w:val="00856933"/>
    <w:rsid w:val="00857EE3"/>
    <w:rsid w:val="00860A7A"/>
    <w:rsid w:val="00863A41"/>
    <w:rsid w:val="00866AC8"/>
    <w:rsid w:val="0086701E"/>
    <w:rsid w:val="008675FC"/>
    <w:rsid w:val="008676A3"/>
    <w:rsid w:val="008708F3"/>
    <w:rsid w:val="00872224"/>
    <w:rsid w:val="00872C6D"/>
    <w:rsid w:val="0087542A"/>
    <w:rsid w:val="008777AD"/>
    <w:rsid w:val="00881E9C"/>
    <w:rsid w:val="00891401"/>
    <w:rsid w:val="008924D3"/>
    <w:rsid w:val="0089317F"/>
    <w:rsid w:val="00894F41"/>
    <w:rsid w:val="00897E3C"/>
    <w:rsid w:val="00897FFD"/>
    <w:rsid w:val="008A055F"/>
    <w:rsid w:val="008A6DE0"/>
    <w:rsid w:val="008B02AD"/>
    <w:rsid w:val="008B0340"/>
    <w:rsid w:val="008B0BA1"/>
    <w:rsid w:val="008B1F53"/>
    <w:rsid w:val="008B55E8"/>
    <w:rsid w:val="008B5F6F"/>
    <w:rsid w:val="008B753B"/>
    <w:rsid w:val="008B7FD1"/>
    <w:rsid w:val="008C2908"/>
    <w:rsid w:val="008C4CF5"/>
    <w:rsid w:val="008C6D69"/>
    <w:rsid w:val="008E28F5"/>
    <w:rsid w:val="008E2B2F"/>
    <w:rsid w:val="008E4D4D"/>
    <w:rsid w:val="008F2BB1"/>
    <w:rsid w:val="008F6B48"/>
    <w:rsid w:val="00900177"/>
    <w:rsid w:val="00901055"/>
    <w:rsid w:val="00902D52"/>
    <w:rsid w:val="00907461"/>
    <w:rsid w:val="00911174"/>
    <w:rsid w:val="00917D73"/>
    <w:rsid w:val="00917DCF"/>
    <w:rsid w:val="009204DB"/>
    <w:rsid w:val="0092211F"/>
    <w:rsid w:val="00925336"/>
    <w:rsid w:val="00925B24"/>
    <w:rsid w:val="0092779E"/>
    <w:rsid w:val="00931BAE"/>
    <w:rsid w:val="0093484E"/>
    <w:rsid w:val="0093602D"/>
    <w:rsid w:val="00937B9D"/>
    <w:rsid w:val="009412A7"/>
    <w:rsid w:val="00942561"/>
    <w:rsid w:val="00942C61"/>
    <w:rsid w:val="009440AF"/>
    <w:rsid w:val="0094510F"/>
    <w:rsid w:val="00947007"/>
    <w:rsid w:val="00950524"/>
    <w:rsid w:val="00950D06"/>
    <w:rsid w:val="0095402F"/>
    <w:rsid w:val="009555C5"/>
    <w:rsid w:val="00956531"/>
    <w:rsid w:val="00957EAF"/>
    <w:rsid w:val="00961C22"/>
    <w:rsid w:val="00970458"/>
    <w:rsid w:val="0097127D"/>
    <w:rsid w:val="009714B2"/>
    <w:rsid w:val="00973E5C"/>
    <w:rsid w:val="00974920"/>
    <w:rsid w:val="009778E2"/>
    <w:rsid w:val="00981321"/>
    <w:rsid w:val="00981478"/>
    <w:rsid w:val="009827A9"/>
    <w:rsid w:val="009829A1"/>
    <w:rsid w:val="0098518F"/>
    <w:rsid w:val="00985C22"/>
    <w:rsid w:val="00986B8F"/>
    <w:rsid w:val="00990C55"/>
    <w:rsid w:val="009937DF"/>
    <w:rsid w:val="009948EC"/>
    <w:rsid w:val="00997AE5"/>
    <w:rsid w:val="009A0699"/>
    <w:rsid w:val="009A218C"/>
    <w:rsid w:val="009A384A"/>
    <w:rsid w:val="009A42B6"/>
    <w:rsid w:val="009A5319"/>
    <w:rsid w:val="009B1851"/>
    <w:rsid w:val="009B26B4"/>
    <w:rsid w:val="009B55A7"/>
    <w:rsid w:val="009B6180"/>
    <w:rsid w:val="009B7A8D"/>
    <w:rsid w:val="009C0F4E"/>
    <w:rsid w:val="009C1536"/>
    <w:rsid w:val="009C688B"/>
    <w:rsid w:val="009C7BDC"/>
    <w:rsid w:val="009D1606"/>
    <w:rsid w:val="009D3862"/>
    <w:rsid w:val="009D632D"/>
    <w:rsid w:val="009E5422"/>
    <w:rsid w:val="009F0115"/>
    <w:rsid w:val="009F0D04"/>
    <w:rsid w:val="009F3EE5"/>
    <w:rsid w:val="009F49E8"/>
    <w:rsid w:val="00A008E8"/>
    <w:rsid w:val="00A03D10"/>
    <w:rsid w:val="00A041D6"/>
    <w:rsid w:val="00A05C2D"/>
    <w:rsid w:val="00A10EAD"/>
    <w:rsid w:val="00A12925"/>
    <w:rsid w:val="00A1337B"/>
    <w:rsid w:val="00A1467E"/>
    <w:rsid w:val="00A147D2"/>
    <w:rsid w:val="00A14FE7"/>
    <w:rsid w:val="00A1553A"/>
    <w:rsid w:val="00A203CB"/>
    <w:rsid w:val="00A209BF"/>
    <w:rsid w:val="00A21D35"/>
    <w:rsid w:val="00A22C16"/>
    <w:rsid w:val="00A23943"/>
    <w:rsid w:val="00A24968"/>
    <w:rsid w:val="00A24AF2"/>
    <w:rsid w:val="00A2543E"/>
    <w:rsid w:val="00A260A6"/>
    <w:rsid w:val="00A310D6"/>
    <w:rsid w:val="00A35124"/>
    <w:rsid w:val="00A36D8F"/>
    <w:rsid w:val="00A42C1E"/>
    <w:rsid w:val="00A44190"/>
    <w:rsid w:val="00A44EC4"/>
    <w:rsid w:val="00A5222C"/>
    <w:rsid w:val="00A5269F"/>
    <w:rsid w:val="00A53F17"/>
    <w:rsid w:val="00A5489C"/>
    <w:rsid w:val="00A6237E"/>
    <w:rsid w:val="00A63D94"/>
    <w:rsid w:val="00A718C5"/>
    <w:rsid w:val="00A76E1E"/>
    <w:rsid w:val="00A829F1"/>
    <w:rsid w:val="00A86E75"/>
    <w:rsid w:val="00A916BD"/>
    <w:rsid w:val="00A968B6"/>
    <w:rsid w:val="00AA0400"/>
    <w:rsid w:val="00AA0F72"/>
    <w:rsid w:val="00AA3DB5"/>
    <w:rsid w:val="00AA43A6"/>
    <w:rsid w:val="00AA776E"/>
    <w:rsid w:val="00AB2365"/>
    <w:rsid w:val="00AB3AFE"/>
    <w:rsid w:val="00AC5CC6"/>
    <w:rsid w:val="00AC5D15"/>
    <w:rsid w:val="00AD2C9B"/>
    <w:rsid w:val="00AD3793"/>
    <w:rsid w:val="00AD60BD"/>
    <w:rsid w:val="00AE5AA0"/>
    <w:rsid w:val="00AE64C6"/>
    <w:rsid w:val="00AF1176"/>
    <w:rsid w:val="00AF2D41"/>
    <w:rsid w:val="00AF50C7"/>
    <w:rsid w:val="00AF61EF"/>
    <w:rsid w:val="00AF75C3"/>
    <w:rsid w:val="00B05D57"/>
    <w:rsid w:val="00B12360"/>
    <w:rsid w:val="00B1251B"/>
    <w:rsid w:val="00B141F5"/>
    <w:rsid w:val="00B142FC"/>
    <w:rsid w:val="00B14AEC"/>
    <w:rsid w:val="00B164A9"/>
    <w:rsid w:val="00B17C9E"/>
    <w:rsid w:val="00B22E33"/>
    <w:rsid w:val="00B23607"/>
    <w:rsid w:val="00B324A3"/>
    <w:rsid w:val="00B3264A"/>
    <w:rsid w:val="00B349D3"/>
    <w:rsid w:val="00B37A65"/>
    <w:rsid w:val="00B410ED"/>
    <w:rsid w:val="00B412FC"/>
    <w:rsid w:val="00B41C0F"/>
    <w:rsid w:val="00B455B4"/>
    <w:rsid w:val="00B469D5"/>
    <w:rsid w:val="00B47643"/>
    <w:rsid w:val="00B56B89"/>
    <w:rsid w:val="00B60BF8"/>
    <w:rsid w:val="00B630D0"/>
    <w:rsid w:val="00B64BC5"/>
    <w:rsid w:val="00B670ED"/>
    <w:rsid w:val="00B7259F"/>
    <w:rsid w:val="00B72A67"/>
    <w:rsid w:val="00B773B4"/>
    <w:rsid w:val="00B774C7"/>
    <w:rsid w:val="00B80163"/>
    <w:rsid w:val="00B811D9"/>
    <w:rsid w:val="00B811F6"/>
    <w:rsid w:val="00B82A98"/>
    <w:rsid w:val="00B85809"/>
    <w:rsid w:val="00B8613F"/>
    <w:rsid w:val="00B87AA0"/>
    <w:rsid w:val="00B90078"/>
    <w:rsid w:val="00B93E35"/>
    <w:rsid w:val="00B94132"/>
    <w:rsid w:val="00B941F9"/>
    <w:rsid w:val="00B9585C"/>
    <w:rsid w:val="00B97E14"/>
    <w:rsid w:val="00BA01FD"/>
    <w:rsid w:val="00BA038D"/>
    <w:rsid w:val="00BA2FEC"/>
    <w:rsid w:val="00BB0027"/>
    <w:rsid w:val="00BB0BEB"/>
    <w:rsid w:val="00BB29E4"/>
    <w:rsid w:val="00BC09A7"/>
    <w:rsid w:val="00BC0CB4"/>
    <w:rsid w:val="00BC206A"/>
    <w:rsid w:val="00BD1510"/>
    <w:rsid w:val="00BD4997"/>
    <w:rsid w:val="00BD4C0F"/>
    <w:rsid w:val="00BE0416"/>
    <w:rsid w:val="00BE65C7"/>
    <w:rsid w:val="00BE67EF"/>
    <w:rsid w:val="00BE7F5A"/>
    <w:rsid w:val="00BF7E2C"/>
    <w:rsid w:val="00C00BE9"/>
    <w:rsid w:val="00C05BEA"/>
    <w:rsid w:val="00C11402"/>
    <w:rsid w:val="00C14ED4"/>
    <w:rsid w:val="00C16A39"/>
    <w:rsid w:val="00C1759C"/>
    <w:rsid w:val="00C22507"/>
    <w:rsid w:val="00C24AB5"/>
    <w:rsid w:val="00C26CAB"/>
    <w:rsid w:val="00C275BD"/>
    <w:rsid w:val="00C30311"/>
    <w:rsid w:val="00C33DE4"/>
    <w:rsid w:val="00C34B68"/>
    <w:rsid w:val="00C355C6"/>
    <w:rsid w:val="00C35ED6"/>
    <w:rsid w:val="00C36656"/>
    <w:rsid w:val="00C42F96"/>
    <w:rsid w:val="00C4424C"/>
    <w:rsid w:val="00C454E4"/>
    <w:rsid w:val="00C52093"/>
    <w:rsid w:val="00C5355C"/>
    <w:rsid w:val="00C55D02"/>
    <w:rsid w:val="00C603E0"/>
    <w:rsid w:val="00C61521"/>
    <w:rsid w:val="00C62A53"/>
    <w:rsid w:val="00C65B95"/>
    <w:rsid w:val="00C70306"/>
    <w:rsid w:val="00C73757"/>
    <w:rsid w:val="00C74BCD"/>
    <w:rsid w:val="00C767A2"/>
    <w:rsid w:val="00C81F9B"/>
    <w:rsid w:val="00C8312A"/>
    <w:rsid w:val="00C8388D"/>
    <w:rsid w:val="00C85C79"/>
    <w:rsid w:val="00C9048F"/>
    <w:rsid w:val="00C92596"/>
    <w:rsid w:val="00C94805"/>
    <w:rsid w:val="00C9547B"/>
    <w:rsid w:val="00CA7F20"/>
    <w:rsid w:val="00CB20B1"/>
    <w:rsid w:val="00CB2B29"/>
    <w:rsid w:val="00CC016A"/>
    <w:rsid w:val="00CC0361"/>
    <w:rsid w:val="00CC2697"/>
    <w:rsid w:val="00CC28BE"/>
    <w:rsid w:val="00CC3A3E"/>
    <w:rsid w:val="00CC5D7D"/>
    <w:rsid w:val="00CC6B29"/>
    <w:rsid w:val="00CD1D74"/>
    <w:rsid w:val="00CD43CA"/>
    <w:rsid w:val="00CD522B"/>
    <w:rsid w:val="00CE2342"/>
    <w:rsid w:val="00CE2703"/>
    <w:rsid w:val="00CE37F4"/>
    <w:rsid w:val="00CE3FBB"/>
    <w:rsid w:val="00CE45D1"/>
    <w:rsid w:val="00CE4992"/>
    <w:rsid w:val="00CE560C"/>
    <w:rsid w:val="00CE5A49"/>
    <w:rsid w:val="00CF17BF"/>
    <w:rsid w:val="00D0157B"/>
    <w:rsid w:val="00D02451"/>
    <w:rsid w:val="00D04C48"/>
    <w:rsid w:val="00D05E01"/>
    <w:rsid w:val="00D102BD"/>
    <w:rsid w:val="00D11822"/>
    <w:rsid w:val="00D13B94"/>
    <w:rsid w:val="00D20279"/>
    <w:rsid w:val="00D21162"/>
    <w:rsid w:val="00D21980"/>
    <w:rsid w:val="00D231CE"/>
    <w:rsid w:val="00D27533"/>
    <w:rsid w:val="00D27FC3"/>
    <w:rsid w:val="00D3379A"/>
    <w:rsid w:val="00D37088"/>
    <w:rsid w:val="00D376E4"/>
    <w:rsid w:val="00D43E43"/>
    <w:rsid w:val="00D4492E"/>
    <w:rsid w:val="00D44F7C"/>
    <w:rsid w:val="00D5356F"/>
    <w:rsid w:val="00D61F9F"/>
    <w:rsid w:val="00D62053"/>
    <w:rsid w:val="00D630B7"/>
    <w:rsid w:val="00D72362"/>
    <w:rsid w:val="00D72761"/>
    <w:rsid w:val="00D72D89"/>
    <w:rsid w:val="00D75ECF"/>
    <w:rsid w:val="00D80B09"/>
    <w:rsid w:val="00D92BA1"/>
    <w:rsid w:val="00D92D0B"/>
    <w:rsid w:val="00D96609"/>
    <w:rsid w:val="00D96DE1"/>
    <w:rsid w:val="00DA059D"/>
    <w:rsid w:val="00DA1BBD"/>
    <w:rsid w:val="00DA48EB"/>
    <w:rsid w:val="00DB0338"/>
    <w:rsid w:val="00DB0F50"/>
    <w:rsid w:val="00DB43E7"/>
    <w:rsid w:val="00DB4F6B"/>
    <w:rsid w:val="00DB7C24"/>
    <w:rsid w:val="00DC0213"/>
    <w:rsid w:val="00DC0F31"/>
    <w:rsid w:val="00DC2DC1"/>
    <w:rsid w:val="00DC52A0"/>
    <w:rsid w:val="00DC620A"/>
    <w:rsid w:val="00DC6713"/>
    <w:rsid w:val="00DD2978"/>
    <w:rsid w:val="00DE2754"/>
    <w:rsid w:val="00DE3E37"/>
    <w:rsid w:val="00DE5A4C"/>
    <w:rsid w:val="00DE614A"/>
    <w:rsid w:val="00DF14C3"/>
    <w:rsid w:val="00DF199B"/>
    <w:rsid w:val="00DF2667"/>
    <w:rsid w:val="00DF2CD4"/>
    <w:rsid w:val="00E0317B"/>
    <w:rsid w:val="00E03324"/>
    <w:rsid w:val="00E05FD6"/>
    <w:rsid w:val="00E066A1"/>
    <w:rsid w:val="00E114A7"/>
    <w:rsid w:val="00E130FB"/>
    <w:rsid w:val="00E14F84"/>
    <w:rsid w:val="00E16E02"/>
    <w:rsid w:val="00E2284F"/>
    <w:rsid w:val="00E2293A"/>
    <w:rsid w:val="00E243FC"/>
    <w:rsid w:val="00E256FF"/>
    <w:rsid w:val="00E25B6D"/>
    <w:rsid w:val="00E316FA"/>
    <w:rsid w:val="00E31E84"/>
    <w:rsid w:val="00E37C4E"/>
    <w:rsid w:val="00E4092B"/>
    <w:rsid w:val="00E41BCE"/>
    <w:rsid w:val="00E43F8E"/>
    <w:rsid w:val="00E44DF1"/>
    <w:rsid w:val="00E468B7"/>
    <w:rsid w:val="00E50263"/>
    <w:rsid w:val="00E5242A"/>
    <w:rsid w:val="00E553A0"/>
    <w:rsid w:val="00E60009"/>
    <w:rsid w:val="00E60681"/>
    <w:rsid w:val="00E66775"/>
    <w:rsid w:val="00E7009D"/>
    <w:rsid w:val="00E71C43"/>
    <w:rsid w:val="00E72490"/>
    <w:rsid w:val="00E74C63"/>
    <w:rsid w:val="00E75DB8"/>
    <w:rsid w:val="00E809AC"/>
    <w:rsid w:val="00E8173C"/>
    <w:rsid w:val="00E84329"/>
    <w:rsid w:val="00E84BF3"/>
    <w:rsid w:val="00E90A8E"/>
    <w:rsid w:val="00E947CB"/>
    <w:rsid w:val="00E94C5C"/>
    <w:rsid w:val="00E95AD6"/>
    <w:rsid w:val="00E968CA"/>
    <w:rsid w:val="00EA59BA"/>
    <w:rsid w:val="00EA6499"/>
    <w:rsid w:val="00EB0D0D"/>
    <w:rsid w:val="00EB1A1B"/>
    <w:rsid w:val="00EB24C2"/>
    <w:rsid w:val="00EB3A0F"/>
    <w:rsid w:val="00EB5FD5"/>
    <w:rsid w:val="00EC0BD8"/>
    <w:rsid w:val="00EC0FF2"/>
    <w:rsid w:val="00EC140E"/>
    <w:rsid w:val="00EC5F1F"/>
    <w:rsid w:val="00EC7FD2"/>
    <w:rsid w:val="00ED0596"/>
    <w:rsid w:val="00ED1D12"/>
    <w:rsid w:val="00ED4D7E"/>
    <w:rsid w:val="00ED619B"/>
    <w:rsid w:val="00ED654B"/>
    <w:rsid w:val="00ED7688"/>
    <w:rsid w:val="00EE021A"/>
    <w:rsid w:val="00EE05C4"/>
    <w:rsid w:val="00EE1D17"/>
    <w:rsid w:val="00EE2248"/>
    <w:rsid w:val="00EE2CBC"/>
    <w:rsid w:val="00EE2FCD"/>
    <w:rsid w:val="00EE6A80"/>
    <w:rsid w:val="00EF1BC9"/>
    <w:rsid w:val="00EF1F94"/>
    <w:rsid w:val="00EF7402"/>
    <w:rsid w:val="00F04E75"/>
    <w:rsid w:val="00F059D7"/>
    <w:rsid w:val="00F05FCD"/>
    <w:rsid w:val="00F134BF"/>
    <w:rsid w:val="00F136E4"/>
    <w:rsid w:val="00F13A6B"/>
    <w:rsid w:val="00F17FE9"/>
    <w:rsid w:val="00F21064"/>
    <w:rsid w:val="00F2191C"/>
    <w:rsid w:val="00F22585"/>
    <w:rsid w:val="00F24932"/>
    <w:rsid w:val="00F3024B"/>
    <w:rsid w:val="00F365FC"/>
    <w:rsid w:val="00F37BE5"/>
    <w:rsid w:val="00F40C98"/>
    <w:rsid w:val="00F43119"/>
    <w:rsid w:val="00F4458A"/>
    <w:rsid w:val="00F44C7E"/>
    <w:rsid w:val="00F45816"/>
    <w:rsid w:val="00F50038"/>
    <w:rsid w:val="00F50E4B"/>
    <w:rsid w:val="00F51088"/>
    <w:rsid w:val="00F5316F"/>
    <w:rsid w:val="00F5331F"/>
    <w:rsid w:val="00F5333B"/>
    <w:rsid w:val="00F66036"/>
    <w:rsid w:val="00F661A2"/>
    <w:rsid w:val="00F71FCC"/>
    <w:rsid w:val="00F74412"/>
    <w:rsid w:val="00F746B8"/>
    <w:rsid w:val="00F75EBD"/>
    <w:rsid w:val="00F762C7"/>
    <w:rsid w:val="00F76A45"/>
    <w:rsid w:val="00F76FAB"/>
    <w:rsid w:val="00F77E9C"/>
    <w:rsid w:val="00F82D3B"/>
    <w:rsid w:val="00F876E1"/>
    <w:rsid w:val="00F9041F"/>
    <w:rsid w:val="00F924CA"/>
    <w:rsid w:val="00F94498"/>
    <w:rsid w:val="00FA1909"/>
    <w:rsid w:val="00FA40CC"/>
    <w:rsid w:val="00FA4DA1"/>
    <w:rsid w:val="00FA4DC0"/>
    <w:rsid w:val="00FA6103"/>
    <w:rsid w:val="00FA665E"/>
    <w:rsid w:val="00FB20DB"/>
    <w:rsid w:val="00FB2C7D"/>
    <w:rsid w:val="00FC0E2E"/>
    <w:rsid w:val="00FC11A5"/>
    <w:rsid w:val="00FC1714"/>
    <w:rsid w:val="00FC6501"/>
    <w:rsid w:val="00FD327A"/>
    <w:rsid w:val="00FD36C1"/>
    <w:rsid w:val="00FD6E42"/>
    <w:rsid w:val="00FE01B3"/>
    <w:rsid w:val="00FE12A1"/>
    <w:rsid w:val="00FE79FB"/>
    <w:rsid w:val="00FF001C"/>
    <w:rsid w:val="00FF13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8E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968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96866"/>
    <w:rPr>
      <w:rFonts w:cs="Times New Roman"/>
      <w:sz w:val="18"/>
      <w:szCs w:val="18"/>
    </w:rPr>
  </w:style>
  <w:style w:type="paragraph" w:styleId="Footer">
    <w:name w:val="footer"/>
    <w:basedOn w:val="Normal"/>
    <w:link w:val="FooterChar"/>
    <w:uiPriority w:val="99"/>
    <w:rsid w:val="0019686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96866"/>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44642875">
      <w:marLeft w:val="0"/>
      <w:marRight w:val="0"/>
      <w:marTop w:val="0"/>
      <w:marBottom w:val="0"/>
      <w:divBdr>
        <w:top w:val="none" w:sz="0" w:space="0" w:color="auto"/>
        <w:left w:val="none" w:sz="0" w:space="0" w:color="auto"/>
        <w:bottom w:val="none" w:sz="0" w:space="0" w:color="auto"/>
        <w:right w:val="none" w:sz="0" w:space="0" w:color="auto"/>
      </w:divBdr>
    </w:div>
    <w:div w:id="446428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3</Pages>
  <Words>615</Words>
  <Characters>3510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用户</cp:lastModifiedBy>
  <cp:revision>8</cp:revision>
  <cp:lastPrinted>2026-02-03T09:08:00Z</cp:lastPrinted>
  <dcterms:created xsi:type="dcterms:W3CDTF">2026-02-03T08:34:00Z</dcterms:created>
  <dcterms:modified xsi:type="dcterms:W3CDTF">2026-02-10T03:57:00Z</dcterms:modified>
</cp:coreProperties>
</file>